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26BF0" w14:textId="49E3CD82" w:rsidR="00F4799A" w:rsidRDefault="00F4799A" w:rsidP="00644928">
      <w:pPr>
        <w:pStyle w:val="Lesson"/>
      </w:pPr>
      <w:r>
        <w:t xml:space="preserve">Lesson </w:t>
      </w:r>
      <w:r w:rsidR="00BC2765">
        <w:t>3</w:t>
      </w:r>
    </w:p>
    <w:p w14:paraId="01B26BF1" w14:textId="4AA4CEC9" w:rsidR="009B5CB7" w:rsidRDefault="004827D7" w:rsidP="00644928">
      <w:pPr>
        <w:pStyle w:val="LessonTitle"/>
      </w:pPr>
      <w:r>
        <w:t>Using Office Backstag</w:t>
      </w:r>
      <w:r w:rsidR="00BC2765">
        <w:t>e</w:t>
      </w:r>
    </w:p>
    <w:p w14:paraId="01B26BF2" w14:textId="77777777" w:rsidR="00F4799A" w:rsidRDefault="00FE210C" w:rsidP="00644928">
      <w:pPr>
        <w:pStyle w:val="EOLHead1"/>
      </w:pPr>
      <w:r>
        <w:t xml:space="preserve">Learning </w:t>
      </w:r>
      <w:r w:rsidR="00F4799A">
        <w:t>Objectives</w:t>
      </w:r>
    </w:p>
    <w:p w14:paraId="01B26BF3" w14:textId="77777777" w:rsidR="00D33D74" w:rsidRDefault="00D33D74" w:rsidP="00EF79A6">
      <w:r>
        <w:t>Students will learn to</w:t>
      </w:r>
      <w:r w:rsidR="00D51B38">
        <w:t>:</w:t>
      </w:r>
    </w:p>
    <w:p w14:paraId="34951DAF" w14:textId="77777777" w:rsidR="00BC2765" w:rsidRPr="00BC2765" w:rsidRDefault="00BC2765" w:rsidP="00964677">
      <w:pPr>
        <w:numPr>
          <w:ilvl w:val="0"/>
          <w:numId w:val="9"/>
        </w:numPr>
        <w:autoSpaceDE w:val="0"/>
        <w:autoSpaceDN w:val="0"/>
        <w:adjustRightInd w:val="0"/>
        <w:rPr>
          <w:szCs w:val="15"/>
        </w:rPr>
      </w:pPr>
      <w:r>
        <w:t>Access and use Backstage view</w:t>
      </w:r>
    </w:p>
    <w:p w14:paraId="01B26BF4" w14:textId="57A09AFD" w:rsidR="006D7DA2" w:rsidRDefault="00BC2765" w:rsidP="00964677">
      <w:pPr>
        <w:numPr>
          <w:ilvl w:val="0"/>
          <w:numId w:val="9"/>
        </w:numPr>
        <w:autoSpaceDE w:val="0"/>
        <w:autoSpaceDN w:val="0"/>
        <w:adjustRightInd w:val="0"/>
        <w:rPr>
          <w:szCs w:val="15"/>
        </w:rPr>
      </w:pPr>
      <w:r>
        <w:t>Print with Backstage</w:t>
      </w:r>
    </w:p>
    <w:p w14:paraId="01B26BF5" w14:textId="37D0D447" w:rsidR="002A7257" w:rsidRDefault="00BC2765" w:rsidP="00964677">
      <w:pPr>
        <w:numPr>
          <w:ilvl w:val="0"/>
          <w:numId w:val="9"/>
        </w:numPr>
        <w:autoSpaceDE w:val="0"/>
        <w:autoSpaceDN w:val="0"/>
        <w:adjustRightInd w:val="0"/>
        <w:rPr>
          <w:szCs w:val="15"/>
        </w:rPr>
      </w:pPr>
      <w:r>
        <w:t>Change the Excel environment</w:t>
      </w:r>
    </w:p>
    <w:p w14:paraId="01B26BF6" w14:textId="179119BD" w:rsidR="002A7257" w:rsidRDefault="00BC2765" w:rsidP="00964677">
      <w:pPr>
        <w:numPr>
          <w:ilvl w:val="0"/>
          <w:numId w:val="9"/>
        </w:numPr>
        <w:autoSpaceDE w:val="0"/>
        <w:autoSpaceDN w:val="0"/>
        <w:adjustRightInd w:val="0"/>
        <w:rPr>
          <w:szCs w:val="15"/>
        </w:rPr>
      </w:pPr>
      <w:r>
        <w:t>Access and use Excel templates</w:t>
      </w:r>
    </w:p>
    <w:p w14:paraId="01B26BF9" w14:textId="77777777" w:rsidR="004D0C52" w:rsidRDefault="00F91978" w:rsidP="00644928">
      <w:pPr>
        <w:pStyle w:val="EOLHead1"/>
      </w:pPr>
      <w:r>
        <w:t>MOS</w:t>
      </w:r>
      <w:r w:rsidR="004D0C52">
        <w:t xml:space="preserve"> Skills</w:t>
      </w:r>
    </w:p>
    <w:p w14:paraId="01B26BFA" w14:textId="7E60E11D" w:rsidR="00F4799A" w:rsidRDefault="00664C45" w:rsidP="00E07D1E">
      <w:pPr>
        <w:pStyle w:val="ListBullet"/>
        <w:tabs>
          <w:tab w:val="clear" w:pos="720"/>
          <w:tab w:val="num" w:pos="1080"/>
          <w:tab w:val="right" w:pos="8640"/>
        </w:tabs>
        <w:ind w:left="1080"/>
        <w:rPr>
          <w:i/>
        </w:rPr>
      </w:pPr>
      <w:r>
        <w:t>Set a print area</w:t>
      </w:r>
      <w:r w:rsidR="008F35B6">
        <w:tab/>
      </w:r>
      <w:r>
        <w:rPr>
          <w:i/>
        </w:rPr>
        <w:t>1.5</w:t>
      </w:r>
      <w:r w:rsidR="000767C3">
        <w:rPr>
          <w:i/>
        </w:rPr>
        <w:t>.1</w:t>
      </w:r>
    </w:p>
    <w:p w14:paraId="01B26BFB" w14:textId="24D5ECD6" w:rsidR="004260FD" w:rsidRDefault="00664C45" w:rsidP="00E07D1E">
      <w:pPr>
        <w:pStyle w:val="ListBullet"/>
        <w:tabs>
          <w:tab w:val="clear" w:pos="720"/>
          <w:tab w:val="num" w:pos="1080"/>
          <w:tab w:val="right" w:pos="8640"/>
        </w:tabs>
        <w:ind w:left="1080"/>
        <w:rPr>
          <w:i/>
        </w:rPr>
      </w:pPr>
      <w:r>
        <w:t>Print individual worksheets</w:t>
      </w:r>
      <w:r w:rsidR="004260FD">
        <w:rPr>
          <w:i/>
        </w:rPr>
        <w:tab/>
      </w:r>
      <w:r>
        <w:rPr>
          <w:i/>
        </w:rPr>
        <w:t>1.5.3</w:t>
      </w:r>
    </w:p>
    <w:p w14:paraId="01B26BFC" w14:textId="132740B6" w:rsidR="004260FD" w:rsidRDefault="00664C45" w:rsidP="00E07D1E">
      <w:pPr>
        <w:pStyle w:val="ListBullet"/>
        <w:tabs>
          <w:tab w:val="clear" w:pos="720"/>
          <w:tab w:val="num" w:pos="1080"/>
          <w:tab w:val="right" w:pos="8640"/>
        </w:tabs>
        <w:ind w:left="1080"/>
        <w:rPr>
          <w:i/>
        </w:rPr>
      </w:pPr>
      <w:r>
        <w:t>Set print scaling</w:t>
      </w:r>
      <w:r w:rsidR="004260FD">
        <w:rPr>
          <w:i/>
        </w:rPr>
        <w:tab/>
      </w:r>
      <w:r>
        <w:rPr>
          <w:i/>
        </w:rPr>
        <w:t>1.5.4</w:t>
      </w:r>
    </w:p>
    <w:p w14:paraId="01B26BFD" w14:textId="2CD86092" w:rsidR="004260FD" w:rsidRDefault="00664C45" w:rsidP="00E07D1E">
      <w:pPr>
        <w:pStyle w:val="ListBullet"/>
        <w:tabs>
          <w:tab w:val="clear" w:pos="720"/>
          <w:tab w:val="num" w:pos="1080"/>
          <w:tab w:val="right" w:pos="8640"/>
        </w:tabs>
        <w:ind w:left="1080"/>
        <w:rPr>
          <w:i/>
        </w:rPr>
      </w:pPr>
      <w:r>
        <w:t>Configure workbooks to print</w:t>
      </w:r>
      <w:r w:rsidR="004260FD">
        <w:rPr>
          <w:i/>
        </w:rPr>
        <w:tab/>
      </w:r>
      <w:r>
        <w:rPr>
          <w:i/>
        </w:rPr>
        <w:t>1.5.7</w:t>
      </w:r>
    </w:p>
    <w:p w14:paraId="01B26BFE" w14:textId="32BB6074" w:rsidR="004260FD" w:rsidRDefault="00664C45" w:rsidP="00E07D1E">
      <w:pPr>
        <w:pStyle w:val="ListBullet"/>
        <w:tabs>
          <w:tab w:val="clear" w:pos="720"/>
          <w:tab w:val="num" w:pos="1080"/>
          <w:tab w:val="right" w:pos="8640"/>
        </w:tabs>
        <w:ind w:left="1080"/>
        <w:rPr>
          <w:i/>
        </w:rPr>
      </w:pPr>
      <w:r>
        <w:t>Customize the Quick Access toolbar</w:t>
      </w:r>
      <w:r w:rsidR="004260FD">
        <w:rPr>
          <w:i/>
        </w:rPr>
        <w:tab/>
      </w:r>
      <w:r>
        <w:rPr>
          <w:i/>
        </w:rPr>
        <w:t>1.4.3</w:t>
      </w:r>
    </w:p>
    <w:p w14:paraId="01B26BFF" w14:textId="3DF3D216" w:rsidR="004260FD" w:rsidRDefault="00664C45" w:rsidP="00E07D1E">
      <w:pPr>
        <w:pStyle w:val="ListBullet"/>
        <w:tabs>
          <w:tab w:val="clear" w:pos="720"/>
          <w:tab w:val="num" w:pos="1080"/>
          <w:tab w:val="right" w:pos="8640"/>
        </w:tabs>
        <w:ind w:left="1080"/>
        <w:rPr>
          <w:i/>
        </w:rPr>
      </w:pPr>
      <w:r>
        <w:t>Customize the Ribbon</w:t>
      </w:r>
      <w:r w:rsidR="004260FD">
        <w:rPr>
          <w:i/>
        </w:rPr>
        <w:tab/>
      </w:r>
      <w:r>
        <w:rPr>
          <w:i/>
        </w:rPr>
        <w:t>1.4.4</w:t>
      </w:r>
    </w:p>
    <w:p w14:paraId="25777398" w14:textId="2B3B61F5" w:rsidR="00645ABA" w:rsidRDefault="00664C45" w:rsidP="00E07D1E">
      <w:pPr>
        <w:pStyle w:val="ListBullet"/>
        <w:tabs>
          <w:tab w:val="clear" w:pos="720"/>
          <w:tab w:val="num" w:pos="1080"/>
          <w:tab w:val="right" w:pos="8640"/>
        </w:tabs>
        <w:ind w:left="1080"/>
        <w:rPr>
          <w:i/>
        </w:rPr>
      </w:pPr>
      <w:r>
        <w:t>Create new workbooks using templates</w:t>
      </w:r>
      <w:r w:rsidR="00645ABA">
        <w:tab/>
      </w:r>
      <w:r>
        <w:rPr>
          <w:i/>
        </w:rPr>
        <w:t>1.1.2</w:t>
      </w:r>
    </w:p>
    <w:p w14:paraId="01B26C04" w14:textId="77777777" w:rsidR="00137A8B" w:rsidRDefault="00137A8B" w:rsidP="00137A8B">
      <w:pPr>
        <w:pStyle w:val="ListBullet"/>
        <w:numPr>
          <w:ilvl w:val="0"/>
          <w:numId w:val="0"/>
        </w:numPr>
        <w:tabs>
          <w:tab w:val="right" w:pos="7920"/>
        </w:tabs>
      </w:pPr>
    </w:p>
    <w:p w14:paraId="01B26C05" w14:textId="77777777" w:rsidR="00DC38A4" w:rsidRDefault="00DC38A4" w:rsidP="00644928">
      <w:pPr>
        <w:pStyle w:val="EOLHead1"/>
      </w:pPr>
      <w:r>
        <w:t>Lesson Summary — Lecture Notes</w:t>
      </w:r>
    </w:p>
    <w:p w14:paraId="01B26C06" w14:textId="2D00ED25" w:rsidR="002F5186" w:rsidRDefault="004827D7" w:rsidP="002F5186">
      <w:r>
        <w:t>Lesson 3</w:t>
      </w:r>
      <w:r w:rsidR="002F5186" w:rsidRPr="00D702B5">
        <w:t xml:space="preserve"> </w:t>
      </w:r>
      <w:r>
        <w:t xml:space="preserve">explores how to use Backstage, including how to access and use Backstage view, how to print with Backstage, how to change the Excel environment, and how to </w:t>
      </w:r>
      <w:r w:rsidR="00BA2990">
        <w:t>access and use Excel templates.</w:t>
      </w:r>
    </w:p>
    <w:p w14:paraId="01B26C07" w14:textId="77777777" w:rsidR="002F5186" w:rsidRDefault="002F5186" w:rsidP="002F5186"/>
    <w:p w14:paraId="5375B1ED" w14:textId="7496D9B3" w:rsidR="008B1700" w:rsidRDefault="001102A0" w:rsidP="002F5186">
      <w:r>
        <w:t>First, explain that i</w:t>
      </w:r>
      <w:r w:rsidR="004827D7">
        <w:t xml:space="preserve">n the Excel 2013 window, </w:t>
      </w:r>
      <w:r>
        <w:t>the green FILE tab in the upper-left corner is used to access</w:t>
      </w:r>
      <w:r w:rsidR="004827D7">
        <w:t xml:space="preserve"> Backstage view. When you click the FILE tab to access Backstage view, you see the navigation pane containing many of the same commands that can be accessed through the Microsoft Office button in previous versions of Excel. In this </w:t>
      </w:r>
      <w:r w:rsidR="000C6B2A">
        <w:t xml:space="preserve">initial </w:t>
      </w:r>
      <w:r w:rsidR="004827D7">
        <w:t xml:space="preserve">section, </w:t>
      </w:r>
      <w:r w:rsidR="000C6B2A">
        <w:t>students learn how to</w:t>
      </w:r>
      <w:r w:rsidR="004827D7">
        <w:t xml:space="preserve"> access Backstage view and use these commands to close a file.</w:t>
      </w:r>
    </w:p>
    <w:p w14:paraId="08343DF3" w14:textId="77777777" w:rsidR="004827D7" w:rsidRDefault="004827D7" w:rsidP="002F5186"/>
    <w:p w14:paraId="3B3AB728" w14:textId="5A2A8CCE" w:rsidR="004827D7" w:rsidRDefault="000C6B2A" w:rsidP="002F5186">
      <w:r>
        <w:t xml:space="preserve">Next, explain that </w:t>
      </w:r>
      <w:r w:rsidR="004827D7">
        <w:t>Backstage view contains Excel's Print commands and options. You can use the Print settings to manipulate workbook elements such as margins, orientation, paper size, and so on.</w:t>
      </w:r>
    </w:p>
    <w:p w14:paraId="4B2534E6" w14:textId="77777777" w:rsidR="004827D7" w:rsidRDefault="004827D7" w:rsidP="002F5186"/>
    <w:p w14:paraId="6D6B334B" w14:textId="103D5C6F" w:rsidR="004827D7" w:rsidRDefault="000C6B2A" w:rsidP="002F5186">
      <w:r>
        <w:t xml:space="preserve">Students also will learn that </w:t>
      </w:r>
      <w:r w:rsidR="004827D7">
        <w:t xml:space="preserve">Backstage view also offers a number of commands and options for changing the Excel work environment. In this section, </w:t>
      </w:r>
      <w:r>
        <w:t>students</w:t>
      </w:r>
      <w:r w:rsidR="004827D7">
        <w:t xml:space="preserve"> learn to manipulate various elements of the Excel environment, such as the ribbon, Quick Access Toolbar, Excel default settings, and workbook properties. </w:t>
      </w:r>
      <w:r w:rsidR="004827D7" w:rsidRPr="000C6B2A">
        <w:t>Default settings</w:t>
      </w:r>
      <w:r w:rsidR="004827D7" w:rsidRPr="00E1580E">
        <w:t xml:space="preserve"> are pre-set settings that predetermine how Excel will behave when perfo</w:t>
      </w:r>
      <w:r w:rsidR="004827D7">
        <w:t>r</w:t>
      </w:r>
      <w:r w:rsidR="004827D7" w:rsidRPr="00E1580E">
        <w:t>ming an action</w:t>
      </w:r>
      <w:r w:rsidR="004827D7">
        <w:t xml:space="preserve">. For example, a default printer is the one your documents always print to unless you change it. </w:t>
      </w:r>
      <w:r w:rsidR="004827D7">
        <w:lastRenderedPageBreak/>
        <w:t>By default, there is one worksheet in a workbook and the font is 11 points—but you can change those settings too.</w:t>
      </w:r>
    </w:p>
    <w:p w14:paraId="116BCE9C" w14:textId="77777777" w:rsidR="004827D7" w:rsidRDefault="004827D7" w:rsidP="002F5186"/>
    <w:p w14:paraId="6FE1DE88" w14:textId="6A2F8994" w:rsidR="004827D7" w:rsidRDefault="000C6B2A" w:rsidP="002F5186">
      <w:r>
        <w:t xml:space="preserve">Lastly, explain that </w:t>
      </w:r>
      <w:r w:rsidR="004827D7">
        <w:t xml:space="preserve">Excel has several templates that are available when you start Excel or when you click the FILE tab and select New, and many more templates for which you can search. </w:t>
      </w:r>
      <w:r w:rsidR="004827D7" w:rsidRPr="000C6B2A">
        <w:t>Templates</w:t>
      </w:r>
      <w:r w:rsidR="004827D7">
        <w:t xml:space="preserve"> are files that already include formatting and formulas complete with designs, tools, and specific data types. </w:t>
      </w:r>
      <w:r>
        <w:t>The</w:t>
      </w:r>
      <w:r w:rsidR="004827D7">
        <w:t xml:space="preserve"> exercise</w:t>
      </w:r>
      <w:r>
        <w:t xml:space="preserve"> in this section</w:t>
      </w:r>
      <w:r w:rsidR="004827D7">
        <w:t xml:space="preserve"> familiarizes </w:t>
      </w:r>
      <w:r>
        <w:t>students</w:t>
      </w:r>
      <w:r w:rsidR="004827D7">
        <w:t xml:space="preserve"> with where the templates are located and how to select and use them.</w:t>
      </w:r>
    </w:p>
    <w:p w14:paraId="01B26C12" w14:textId="77777777" w:rsidR="000561BD" w:rsidRDefault="000561BD" w:rsidP="00644928">
      <w:pPr>
        <w:pStyle w:val="EOLHead1"/>
      </w:pPr>
      <w:r>
        <w:t>Key Terms</w:t>
      </w:r>
    </w:p>
    <w:p w14:paraId="01B26C13" w14:textId="68A84356" w:rsidR="005D41C2" w:rsidRPr="00DF35F7" w:rsidRDefault="000C6B2A" w:rsidP="005D41C2">
      <w:pPr>
        <w:pStyle w:val="KeyTerms"/>
        <w:ind w:left="2880" w:hanging="2880"/>
        <w:rPr>
          <w:rFonts w:ascii="Times New Roman" w:hAnsi="Times New Roman" w:cs="Times New Roman"/>
          <w:b/>
          <w:sz w:val="24"/>
          <w:szCs w:val="24"/>
        </w:rPr>
      </w:pPr>
      <w:proofErr w:type="gramStart"/>
      <w:r>
        <w:rPr>
          <w:rFonts w:ascii="Times New Roman" w:hAnsi="Times New Roman" w:cs="Times New Roman"/>
          <w:b/>
          <w:sz w:val="24"/>
        </w:rPr>
        <w:t>default</w:t>
      </w:r>
      <w:proofErr w:type="gramEnd"/>
      <w:r>
        <w:rPr>
          <w:rFonts w:ascii="Times New Roman" w:hAnsi="Times New Roman" w:cs="Times New Roman"/>
          <w:b/>
          <w:sz w:val="24"/>
        </w:rPr>
        <w:t xml:space="preserve"> settings</w:t>
      </w:r>
      <w:r w:rsidR="005D41C2">
        <w:rPr>
          <w:rFonts w:ascii="Times New Roman" w:hAnsi="Times New Roman" w:cs="Times New Roman"/>
          <w:sz w:val="24"/>
        </w:rPr>
        <w:tab/>
      </w:r>
      <w:r w:rsidR="000709FE" w:rsidRPr="00DF35F7">
        <w:rPr>
          <w:rFonts w:ascii="Times New Roman" w:hAnsi="Times New Roman" w:cs="Times New Roman"/>
          <w:sz w:val="24"/>
          <w:szCs w:val="24"/>
        </w:rPr>
        <w:t>Pre-set settings that determine how Excel behaves when performing an action.</w:t>
      </w:r>
    </w:p>
    <w:p w14:paraId="01B26C14" w14:textId="7946591D" w:rsidR="005D41C2" w:rsidRPr="00DF35F7" w:rsidRDefault="000C6B2A" w:rsidP="005D41C2">
      <w:pPr>
        <w:pStyle w:val="KeyTerms"/>
        <w:ind w:left="2880" w:hanging="2880"/>
        <w:rPr>
          <w:rFonts w:ascii="Times New Roman" w:hAnsi="Times New Roman" w:cs="Times New Roman"/>
          <w:sz w:val="24"/>
          <w:szCs w:val="24"/>
        </w:rPr>
      </w:pPr>
      <w:proofErr w:type="gramStart"/>
      <w:r w:rsidRPr="00DF35F7">
        <w:rPr>
          <w:rFonts w:ascii="Times New Roman" w:hAnsi="Times New Roman" w:cs="Times New Roman"/>
          <w:b/>
          <w:sz w:val="24"/>
          <w:szCs w:val="24"/>
        </w:rPr>
        <w:t>group</w:t>
      </w:r>
      <w:proofErr w:type="gramEnd"/>
      <w:r w:rsidR="005D41C2" w:rsidRPr="00DF35F7">
        <w:rPr>
          <w:rFonts w:ascii="Times New Roman" w:hAnsi="Times New Roman" w:cs="Times New Roman"/>
          <w:sz w:val="24"/>
          <w:szCs w:val="24"/>
        </w:rPr>
        <w:tab/>
      </w:r>
      <w:r w:rsidR="000709FE" w:rsidRPr="00DF35F7">
        <w:rPr>
          <w:rFonts w:ascii="Times New Roman" w:hAnsi="Times New Roman" w:cs="Times New Roman"/>
          <w:sz w:val="24"/>
          <w:szCs w:val="24"/>
        </w:rPr>
        <w:t>Commands on the default ribbon tabs that are related in functionality.</w:t>
      </w:r>
    </w:p>
    <w:p w14:paraId="01B26C15" w14:textId="3804E943" w:rsidR="0093709C" w:rsidRPr="00DF35F7" w:rsidRDefault="000C6B2A" w:rsidP="005D41C2">
      <w:pPr>
        <w:pStyle w:val="KeyTerms"/>
        <w:ind w:left="2880" w:hanging="2880"/>
        <w:rPr>
          <w:rFonts w:ascii="Times New Roman" w:hAnsi="Times New Roman" w:cs="Times New Roman"/>
          <w:sz w:val="24"/>
          <w:szCs w:val="24"/>
        </w:rPr>
      </w:pPr>
      <w:proofErr w:type="gramStart"/>
      <w:r w:rsidRPr="00DF35F7">
        <w:rPr>
          <w:rFonts w:ascii="Times New Roman" w:hAnsi="Times New Roman" w:cs="Times New Roman"/>
          <w:b/>
          <w:sz w:val="24"/>
          <w:szCs w:val="24"/>
        </w:rPr>
        <w:t>navigation</w:t>
      </w:r>
      <w:proofErr w:type="gramEnd"/>
      <w:r w:rsidRPr="00DF35F7">
        <w:rPr>
          <w:rFonts w:ascii="Times New Roman" w:hAnsi="Times New Roman" w:cs="Times New Roman"/>
          <w:b/>
          <w:sz w:val="24"/>
          <w:szCs w:val="24"/>
        </w:rPr>
        <w:t xml:space="preserve"> pane</w:t>
      </w:r>
      <w:r w:rsidR="005D41C2" w:rsidRPr="00DF35F7">
        <w:rPr>
          <w:rFonts w:ascii="Times New Roman" w:hAnsi="Times New Roman" w:cs="Times New Roman"/>
          <w:sz w:val="24"/>
          <w:szCs w:val="24"/>
        </w:rPr>
        <w:tab/>
      </w:r>
      <w:r w:rsidR="000709FE" w:rsidRPr="00DF35F7">
        <w:rPr>
          <w:rFonts w:ascii="Times New Roman" w:hAnsi="Times New Roman" w:cs="Times New Roman"/>
          <w:sz w:val="24"/>
          <w:szCs w:val="24"/>
        </w:rPr>
        <w:t xml:space="preserve">A pane </w:t>
      </w:r>
      <w:r w:rsidR="000709FE" w:rsidRPr="00DF35F7">
        <w:rPr>
          <w:rFonts w:ascii="Times New Roman" w:hAnsi="Times New Roman" w:cs="Times New Roman"/>
          <w:noProof/>
          <w:sz w:val="24"/>
          <w:szCs w:val="24"/>
        </w:rPr>
        <w:t>found on the left side of Backstage view. It provides you access to workbook and file-related commands through a series of tabs.</w:t>
      </w:r>
    </w:p>
    <w:p w14:paraId="01B26C16" w14:textId="701122D7" w:rsidR="005D41C2" w:rsidRPr="00DF35F7" w:rsidRDefault="000C6B2A" w:rsidP="005D41C2">
      <w:pPr>
        <w:pStyle w:val="KeyTerms"/>
        <w:ind w:left="2880" w:hanging="2880"/>
        <w:rPr>
          <w:rFonts w:ascii="Times New Roman" w:hAnsi="Times New Roman" w:cs="Times New Roman"/>
          <w:sz w:val="24"/>
          <w:szCs w:val="24"/>
        </w:rPr>
      </w:pPr>
      <w:proofErr w:type="gramStart"/>
      <w:r w:rsidRPr="00DF35F7">
        <w:rPr>
          <w:rFonts w:ascii="Times New Roman" w:hAnsi="Times New Roman" w:cs="Times New Roman"/>
          <w:b/>
          <w:sz w:val="24"/>
          <w:szCs w:val="24"/>
        </w:rPr>
        <w:t>print</w:t>
      </w:r>
      <w:proofErr w:type="gramEnd"/>
      <w:r w:rsidRPr="00DF35F7">
        <w:rPr>
          <w:rFonts w:ascii="Times New Roman" w:hAnsi="Times New Roman" w:cs="Times New Roman"/>
          <w:b/>
          <w:sz w:val="24"/>
          <w:szCs w:val="24"/>
        </w:rPr>
        <w:t xml:space="preserve"> options</w:t>
      </w:r>
      <w:r w:rsidR="005D41C2" w:rsidRPr="00DF35F7">
        <w:rPr>
          <w:rFonts w:ascii="Times New Roman" w:hAnsi="Times New Roman" w:cs="Times New Roman"/>
          <w:sz w:val="24"/>
          <w:szCs w:val="24"/>
        </w:rPr>
        <w:tab/>
      </w:r>
      <w:r w:rsidR="00DF35F7" w:rsidRPr="00DF35F7">
        <w:rPr>
          <w:rFonts w:ascii="Times New Roman" w:hAnsi="Times New Roman" w:cs="Times New Roman"/>
          <w:sz w:val="24"/>
          <w:szCs w:val="24"/>
        </w:rPr>
        <w:t>Several settings that enable you to change how a document prints.</w:t>
      </w:r>
    </w:p>
    <w:p w14:paraId="01B26C17" w14:textId="460F28BD" w:rsidR="005D41C2" w:rsidRPr="00DF35F7" w:rsidRDefault="000C6B2A" w:rsidP="005D41C2">
      <w:pPr>
        <w:pStyle w:val="KeyTerms"/>
        <w:ind w:left="2880" w:hanging="2880"/>
        <w:rPr>
          <w:rFonts w:ascii="Times New Roman" w:hAnsi="Times New Roman" w:cs="Times New Roman"/>
          <w:sz w:val="24"/>
          <w:szCs w:val="24"/>
        </w:rPr>
      </w:pPr>
      <w:proofErr w:type="gramStart"/>
      <w:r w:rsidRPr="00DF35F7">
        <w:rPr>
          <w:rFonts w:ascii="Times New Roman" w:hAnsi="Times New Roman" w:cs="Times New Roman"/>
          <w:b/>
          <w:sz w:val="24"/>
          <w:szCs w:val="24"/>
        </w:rPr>
        <w:t>tab</w:t>
      </w:r>
      <w:proofErr w:type="gramEnd"/>
      <w:r w:rsidR="005D41C2" w:rsidRPr="00DF35F7">
        <w:rPr>
          <w:rFonts w:ascii="Times New Roman" w:hAnsi="Times New Roman" w:cs="Times New Roman"/>
          <w:sz w:val="24"/>
          <w:szCs w:val="24"/>
        </w:rPr>
        <w:tab/>
      </w:r>
      <w:r w:rsidR="00DF35F7" w:rsidRPr="00DF35F7">
        <w:rPr>
          <w:rFonts w:ascii="Times New Roman" w:hAnsi="Times New Roman" w:cs="Times New Roman"/>
          <w:sz w:val="24"/>
          <w:szCs w:val="24"/>
        </w:rPr>
        <w:t>(1) A</w:t>
      </w:r>
      <w:r w:rsidR="00DF35F7" w:rsidRPr="00DF35F7">
        <w:rPr>
          <w:rFonts w:ascii="Times New Roman" w:hAnsi="Times New Roman" w:cs="Times New Roman"/>
          <w:noProof/>
          <w:sz w:val="24"/>
          <w:szCs w:val="24"/>
        </w:rPr>
        <w:t>n area on the ribbon that contains groups of related commands</w:t>
      </w:r>
      <w:r w:rsidR="00DF35F7" w:rsidRPr="00DF35F7">
        <w:rPr>
          <w:rFonts w:ascii="Times New Roman" w:hAnsi="Times New Roman" w:cs="Times New Roman"/>
          <w:sz w:val="24"/>
          <w:szCs w:val="24"/>
        </w:rPr>
        <w:t xml:space="preserve">. See </w:t>
      </w:r>
      <w:r w:rsidR="00DF35F7" w:rsidRPr="00DF35F7">
        <w:rPr>
          <w:rFonts w:ascii="Times New Roman" w:hAnsi="Times New Roman" w:cs="Times New Roman"/>
          <w:i/>
          <w:sz w:val="24"/>
          <w:szCs w:val="24"/>
        </w:rPr>
        <w:t>command tab</w:t>
      </w:r>
      <w:r w:rsidR="00DF35F7" w:rsidRPr="00DF35F7">
        <w:rPr>
          <w:rFonts w:ascii="Times New Roman" w:hAnsi="Times New Roman" w:cs="Times New Roman"/>
          <w:sz w:val="24"/>
          <w:szCs w:val="24"/>
        </w:rPr>
        <w:t>. (2) A</w:t>
      </w:r>
      <w:r w:rsidR="00DF35F7" w:rsidRPr="00DF35F7">
        <w:rPr>
          <w:rFonts w:ascii="Times New Roman" w:hAnsi="Times New Roman" w:cs="Times New Roman"/>
          <w:noProof/>
          <w:sz w:val="24"/>
          <w:szCs w:val="24"/>
        </w:rPr>
        <w:t>n area of the Backstage navigation pane that contains groups of related commands.</w:t>
      </w:r>
    </w:p>
    <w:p w14:paraId="01B26C18" w14:textId="77D1D17D" w:rsidR="00F91978" w:rsidRPr="00DF35F7" w:rsidRDefault="000C6B2A" w:rsidP="005D41C2">
      <w:pPr>
        <w:pStyle w:val="KeyTerms"/>
        <w:ind w:left="2880" w:hanging="2880"/>
        <w:rPr>
          <w:rFonts w:ascii="Times New Roman" w:hAnsi="Times New Roman" w:cs="Times New Roman"/>
          <w:bCs/>
          <w:sz w:val="24"/>
          <w:szCs w:val="24"/>
        </w:rPr>
      </w:pPr>
      <w:proofErr w:type="gramStart"/>
      <w:r w:rsidRPr="00DF35F7">
        <w:rPr>
          <w:rFonts w:ascii="Times New Roman" w:hAnsi="Times New Roman" w:cs="Times New Roman"/>
          <w:b/>
          <w:sz w:val="24"/>
          <w:szCs w:val="24"/>
        </w:rPr>
        <w:t>template</w:t>
      </w:r>
      <w:proofErr w:type="gramEnd"/>
      <w:r w:rsidR="00F91978" w:rsidRPr="00DF35F7">
        <w:rPr>
          <w:rFonts w:ascii="Times New Roman" w:hAnsi="Times New Roman" w:cs="Times New Roman"/>
          <w:b/>
          <w:sz w:val="24"/>
          <w:szCs w:val="24"/>
        </w:rPr>
        <w:tab/>
      </w:r>
      <w:r w:rsidR="00DF35F7" w:rsidRPr="00DF35F7">
        <w:rPr>
          <w:rFonts w:ascii="Times New Roman" w:hAnsi="Times New Roman" w:cs="Times New Roman"/>
          <w:sz w:val="24"/>
          <w:szCs w:val="24"/>
        </w:rPr>
        <w:t>A file that includes formatting and formulas complete with designs, tools, and specific data types.</w:t>
      </w:r>
    </w:p>
    <w:p w14:paraId="01B26C50" w14:textId="12EB201A" w:rsidR="0064284A" w:rsidRDefault="00F91978" w:rsidP="00495FE7">
      <w:pPr>
        <w:pStyle w:val="EOLHead1"/>
      </w:pPr>
      <w:r w:rsidRPr="004B66C0">
        <w:t>Solutions for Step-by-Step Exercises</w:t>
      </w:r>
    </w:p>
    <w:p w14:paraId="0C508650" w14:textId="0A57AEB2" w:rsidR="00A02728" w:rsidRPr="004F7279" w:rsidRDefault="00A02728" w:rsidP="00A02728">
      <w:r w:rsidRPr="004F7279">
        <w:t xml:space="preserve">The </w:t>
      </w:r>
      <w:proofErr w:type="spellStart"/>
      <w:r w:rsidR="005F5660">
        <w:rPr>
          <w:b/>
          <w:bCs/>
          <w:i/>
          <w:iCs/>
        </w:rPr>
        <w:t>Contoso</w:t>
      </w:r>
      <w:proofErr w:type="spellEnd"/>
      <w:r w:rsidR="005F5660">
        <w:rPr>
          <w:b/>
          <w:bCs/>
          <w:i/>
          <w:iCs/>
        </w:rPr>
        <w:t xml:space="preserve"> Potluck Solution</w:t>
      </w:r>
      <w:r w:rsidRPr="004F7279">
        <w:t xml:space="preserve"> </w:t>
      </w:r>
      <w:proofErr w:type="spellStart"/>
      <w:r w:rsidRPr="004F7279">
        <w:t>solution</w:t>
      </w:r>
      <w:proofErr w:type="spellEnd"/>
      <w:r w:rsidRPr="004F7279">
        <w:t xml:space="preserve"> file is located in </w:t>
      </w:r>
      <w:r w:rsidRPr="004F7279">
        <w:rPr>
          <w:b/>
          <w:bCs/>
        </w:rPr>
        <w:t>Solutions/</w:t>
      </w:r>
      <w:r>
        <w:rPr>
          <w:b/>
          <w:bCs/>
        </w:rPr>
        <w:t>Lesson0</w:t>
      </w:r>
      <w:r w:rsidR="004B66C0">
        <w:rPr>
          <w:b/>
          <w:bCs/>
        </w:rPr>
        <w:t>3</w:t>
      </w:r>
      <w:r w:rsidRPr="004F7279">
        <w:t xml:space="preserve"> folder and is referenced in the </w:t>
      </w:r>
      <w:r w:rsidR="00F95C64">
        <w:t>following step-by-step exercise</w:t>
      </w:r>
      <w:r w:rsidR="005F5660">
        <w:t>s</w:t>
      </w:r>
      <w:r w:rsidRPr="004F7279">
        <w:t>:</w:t>
      </w:r>
    </w:p>
    <w:p w14:paraId="2D4C4E23" w14:textId="2EC394DF" w:rsidR="00A02728" w:rsidRDefault="005F5660" w:rsidP="00A02728">
      <w:pPr>
        <w:pStyle w:val="Heading3"/>
        <w:numPr>
          <w:ilvl w:val="0"/>
          <w:numId w:val="7"/>
        </w:numPr>
        <w:spacing w:before="0" w:after="0"/>
      </w:pPr>
      <w:r>
        <w:t>Print and Preview a Document</w:t>
      </w:r>
    </w:p>
    <w:p w14:paraId="4A1E2E9F" w14:textId="02EF5B70" w:rsidR="005F5660" w:rsidRDefault="005F5660" w:rsidP="00A02728">
      <w:pPr>
        <w:pStyle w:val="Heading3"/>
        <w:numPr>
          <w:ilvl w:val="0"/>
          <w:numId w:val="7"/>
        </w:numPr>
        <w:spacing w:before="0" w:after="0"/>
      </w:pPr>
      <w:r>
        <w:t>Use Quick Print to Print to a Worksheet</w:t>
      </w:r>
    </w:p>
    <w:p w14:paraId="33938AB7" w14:textId="3E3D5CB5" w:rsidR="005F5660" w:rsidRDefault="005F5660" w:rsidP="00A02728">
      <w:pPr>
        <w:pStyle w:val="Heading3"/>
        <w:numPr>
          <w:ilvl w:val="0"/>
          <w:numId w:val="7"/>
        </w:numPr>
        <w:spacing w:before="0" w:after="0"/>
      </w:pPr>
      <w:r>
        <w:t>Set the Print Area</w:t>
      </w:r>
    </w:p>
    <w:p w14:paraId="7ECA6115" w14:textId="77777777" w:rsidR="00A02728" w:rsidRDefault="00A02728" w:rsidP="00A02728"/>
    <w:p w14:paraId="638522B9" w14:textId="2E8BFE0D" w:rsidR="005F5660" w:rsidRPr="004F7279" w:rsidRDefault="005F5660" w:rsidP="005F5660">
      <w:r w:rsidRPr="004F7279">
        <w:t xml:space="preserve">The </w:t>
      </w:r>
      <w:proofErr w:type="spellStart"/>
      <w:r>
        <w:rPr>
          <w:b/>
          <w:bCs/>
          <w:i/>
          <w:iCs/>
        </w:rPr>
        <w:t>Contoso</w:t>
      </w:r>
      <w:proofErr w:type="spellEnd"/>
      <w:r>
        <w:rPr>
          <w:b/>
          <w:bCs/>
          <w:i/>
          <w:iCs/>
        </w:rPr>
        <w:t xml:space="preserve"> Potluck HR Print Ready Solution </w:t>
      </w:r>
      <w:proofErr w:type="spellStart"/>
      <w:r w:rsidRPr="004F7279">
        <w:t>solution</w:t>
      </w:r>
      <w:proofErr w:type="spellEnd"/>
      <w:r w:rsidRPr="004F7279">
        <w:t xml:space="preserve"> file is located in </w:t>
      </w:r>
      <w:r w:rsidRPr="004F7279">
        <w:rPr>
          <w:b/>
          <w:bCs/>
        </w:rPr>
        <w:t>Solutions/</w:t>
      </w:r>
      <w:r>
        <w:rPr>
          <w:b/>
          <w:bCs/>
        </w:rPr>
        <w:t>Lesson0</w:t>
      </w:r>
      <w:r w:rsidR="004B66C0">
        <w:rPr>
          <w:b/>
          <w:bCs/>
        </w:rPr>
        <w:t>3</w:t>
      </w:r>
      <w:r w:rsidRPr="004F7279">
        <w:t xml:space="preserve"> folder and is referenced in the following step-by-step exercises:</w:t>
      </w:r>
    </w:p>
    <w:p w14:paraId="05920002" w14:textId="77777777" w:rsidR="005F5660" w:rsidRDefault="005F5660" w:rsidP="005F5660">
      <w:pPr>
        <w:pStyle w:val="Heading3"/>
        <w:numPr>
          <w:ilvl w:val="0"/>
          <w:numId w:val="7"/>
        </w:numPr>
        <w:spacing w:before="0" w:after="0"/>
      </w:pPr>
      <w:r>
        <w:t>Apply Print Options</w:t>
      </w:r>
    </w:p>
    <w:p w14:paraId="04F42DA3" w14:textId="26878023" w:rsidR="005F5660" w:rsidRDefault="005F5660" w:rsidP="005F5660">
      <w:pPr>
        <w:pStyle w:val="Heading3"/>
        <w:numPr>
          <w:ilvl w:val="0"/>
          <w:numId w:val="7"/>
        </w:numPr>
        <w:spacing w:before="0" w:after="0"/>
      </w:pPr>
      <w:r>
        <w:t>Change a Printer</w:t>
      </w:r>
    </w:p>
    <w:p w14:paraId="7D6C4D53" w14:textId="77777777" w:rsidR="00A02728" w:rsidRDefault="00A02728" w:rsidP="00A02728"/>
    <w:p w14:paraId="3EDF5952" w14:textId="3CC6277A" w:rsidR="00A02728" w:rsidRPr="004F7279" w:rsidRDefault="00A02728" w:rsidP="00A02728">
      <w:r w:rsidRPr="004F7279">
        <w:t xml:space="preserve">The </w:t>
      </w:r>
      <w:r w:rsidR="004B66C0">
        <w:rPr>
          <w:b/>
          <w:bCs/>
          <w:i/>
          <w:iCs/>
        </w:rPr>
        <w:t>My Calendar Solution</w:t>
      </w:r>
      <w:r>
        <w:rPr>
          <w:b/>
          <w:bCs/>
          <w:i/>
          <w:iCs/>
        </w:rPr>
        <w:t xml:space="preserve"> </w:t>
      </w:r>
      <w:proofErr w:type="spellStart"/>
      <w:r w:rsidRPr="004F7279">
        <w:t>solution</w:t>
      </w:r>
      <w:proofErr w:type="spellEnd"/>
      <w:r w:rsidRPr="004F7279">
        <w:t xml:space="preserve"> file is located in </w:t>
      </w:r>
      <w:r w:rsidRPr="004F7279">
        <w:rPr>
          <w:b/>
          <w:bCs/>
        </w:rPr>
        <w:t>Solutions/</w:t>
      </w:r>
      <w:r>
        <w:rPr>
          <w:b/>
          <w:bCs/>
        </w:rPr>
        <w:t>Lesson0</w:t>
      </w:r>
      <w:r w:rsidR="004B66C0">
        <w:rPr>
          <w:b/>
          <w:bCs/>
        </w:rPr>
        <w:t>3</w:t>
      </w:r>
      <w:r w:rsidRPr="004F7279">
        <w:t xml:space="preserve"> folder and is referenced in the following step-by-step exercises:</w:t>
      </w:r>
    </w:p>
    <w:p w14:paraId="1972757C" w14:textId="1FDB47D1" w:rsidR="00A02728" w:rsidRDefault="004B66C0" w:rsidP="00A02728">
      <w:pPr>
        <w:pStyle w:val="Heading3"/>
        <w:numPr>
          <w:ilvl w:val="0"/>
          <w:numId w:val="7"/>
        </w:numPr>
        <w:spacing w:before="0" w:after="0"/>
      </w:pPr>
      <w:r>
        <w:t>Select a Template from the New Tab</w:t>
      </w:r>
    </w:p>
    <w:p w14:paraId="5711CF97" w14:textId="77777777" w:rsidR="00A02728" w:rsidRDefault="00A02728" w:rsidP="00A02728"/>
    <w:p w14:paraId="6155C0E0" w14:textId="6514CDA5" w:rsidR="00A02728" w:rsidRPr="004F7279" w:rsidRDefault="00A02728" w:rsidP="00A02728">
      <w:r w:rsidRPr="004F7279">
        <w:lastRenderedPageBreak/>
        <w:t xml:space="preserve">The </w:t>
      </w:r>
      <w:r w:rsidR="004B66C0">
        <w:rPr>
          <w:b/>
          <w:bCs/>
          <w:i/>
          <w:iCs/>
        </w:rPr>
        <w:t>My Weekly Schedule Solution</w:t>
      </w:r>
      <w:r>
        <w:rPr>
          <w:b/>
          <w:bCs/>
          <w:i/>
          <w:iCs/>
        </w:rPr>
        <w:t xml:space="preserve"> </w:t>
      </w:r>
      <w:proofErr w:type="spellStart"/>
      <w:r w:rsidRPr="004F7279">
        <w:t>solution</w:t>
      </w:r>
      <w:proofErr w:type="spellEnd"/>
      <w:r w:rsidRPr="004F7279">
        <w:t xml:space="preserve"> file is located in </w:t>
      </w:r>
      <w:r w:rsidRPr="004F7279">
        <w:rPr>
          <w:b/>
          <w:bCs/>
        </w:rPr>
        <w:t>Solutions/</w:t>
      </w:r>
      <w:r>
        <w:rPr>
          <w:b/>
          <w:bCs/>
        </w:rPr>
        <w:t>Lesson0</w:t>
      </w:r>
      <w:r w:rsidR="004B66C0">
        <w:rPr>
          <w:b/>
          <w:bCs/>
        </w:rPr>
        <w:t>3</w:t>
      </w:r>
      <w:r w:rsidRPr="004F7279">
        <w:t xml:space="preserve"> folder and is referenced in the following step-by-step exercises:</w:t>
      </w:r>
    </w:p>
    <w:p w14:paraId="31D5363B" w14:textId="395B6E2A" w:rsidR="00A02728" w:rsidRDefault="004B66C0" w:rsidP="00A02728">
      <w:pPr>
        <w:pStyle w:val="Heading3"/>
        <w:numPr>
          <w:ilvl w:val="0"/>
          <w:numId w:val="7"/>
        </w:numPr>
        <w:spacing w:before="0" w:after="0"/>
      </w:pPr>
      <w:r>
        <w:t>Search for Additional Templates</w:t>
      </w:r>
    </w:p>
    <w:p w14:paraId="2ED5B7DC" w14:textId="77777777" w:rsidR="00A02728" w:rsidRDefault="00A02728" w:rsidP="00A02728"/>
    <w:p w14:paraId="01B26C72" w14:textId="77777777" w:rsidR="00F91978" w:rsidRDefault="00F91978" w:rsidP="00644928">
      <w:pPr>
        <w:pStyle w:val="EOLHead1"/>
      </w:pPr>
      <w:r>
        <w:t>Answer Key</w:t>
      </w:r>
    </w:p>
    <w:p w14:paraId="01B26C73" w14:textId="77777777" w:rsidR="00BB18B9" w:rsidRDefault="00BB18B9" w:rsidP="00F91978">
      <w:pPr>
        <w:pStyle w:val="EOLHead1"/>
      </w:pPr>
      <w:r>
        <w:t>Knowledge Assessment</w:t>
      </w:r>
    </w:p>
    <w:p w14:paraId="01B26CB0" w14:textId="77777777" w:rsidR="00186912" w:rsidRDefault="00186912" w:rsidP="00186912">
      <w:pPr>
        <w:pStyle w:val="EOLHead2"/>
      </w:pPr>
      <w:r>
        <w:t xml:space="preserve">Multiple </w:t>
      </w:r>
      <w:proofErr w:type="gramStart"/>
      <w:r>
        <w:t>Choice</w:t>
      </w:r>
      <w:proofErr w:type="gramEnd"/>
    </w:p>
    <w:p w14:paraId="01B26CB1" w14:textId="77777777" w:rsidR="00186912" w:rsidRPr="007C5407" w:rsidRDefault="00186912" w:rsidP="00186912">
      <w:pPr>
        <w:pStyle w:val="EOCDirections"/>
      </w:pPr>
      <w:r w:rsidRPr="007C5407">
        <w:t>Select the best response for the following statements.</w:t>
      </w:r>
    </w:p>
    <w:p w14:paraId="3E820DBF" w14:textId="77777777" w:rsidR="000A20C0" w:rsidRDefault="000A20C0" w:rsidP="000A20C0">
      <w:pPr>
        <w:pStyle w:val="EOCNL"/>
        <w:ind w:left="2640"/>
      </w:pPr>
      <w:r w:rsidRPr="0067769C">
        <w:rPr>
          <w:b/>
        </w:rPr>
        <w:t>1.</w:t>
      </w:r>
      <w:r>
        <w:tab/>
        <w:t>Which of the following is where you can save, select a template, change document properties, and close or exit Excel?</w:t>
      </w:r>
    </w:p>
    <w:p w14:paraId="1E5623D8" w14:textId="77777777" w:rsidR="000A20C0" w:rsidRDefault="000A20C0" w:rsidP="000A20C0">
      <w:pPr>
        <w:pStyle w:val="EOCNL"/>
        <w:ind w:left="3120"/>
      </w:pPr>
      <w:r w:rsidRPr="000A20C0">
        <w:rPr>
          <w:b/>
          <w:highlight w:val="yellow"/>
        </w:rPr>
        <w:t>a.</w:t>
      </w:r>
      <w:r w:rsidRPr="000A20C0">
        <w:rPr>
          <w:highlight w:val="yellow"/>
        </w:rPr>
        <w:tab/>
        <w:t>Backstage</w:t>
      </w:r>
    </w:p>
    <w:p w14:paraId="69A9C592" w14:textId="77777777" w:rsidR="000A20C0" w:rsidRDefault="000A20C0" w:rsidP="000A20C0">
      <w:pPr>
        <w:pStyle w:val="EOCNL"/>
        <w:ind w:left="3120"/>
      </w:pPr>
      <w:r w:rsidRPr="0067769C">
        <w:rPr>
          <w:b/>
        </w:rPr>
        <w:t>b.</w:t>
      </w:r>
      <w:r>
        <w:tab/>
        <w:t>Print</w:t>
      </w:r>
    </w:p>
    <w:p w14:paraId="310D6368" w14:textId="77777777" w:rsidR="000A20C0" w:rsidRDefault="000A20C0" w:rsidP="000A20C0">
      <w:pPr>
        <w:pStyle w:val="EOCNL"/>
        <w:ind w:left="3120"/>
      </w:pPr>
      <w:r w:rsidRPr="0067769C">
        <w:rPr>
          <w:b/>
        </w:rPr>
        <w:t>c.</w:t>
      </w:r>
      <w:r>
        <w:tab/>
        <w:t>Edit</w:t>
      </w:r>
    </w:p>
    <w:p w14:paraId="69AB5FCD" w14:textId="77777777" w:rsidR="000A20C0" w:rsidRDefault="000A20C0" w:rsidP="000A20C0">
      <w:pPr>
        <w:pStyle w:val="EOCNL"/>
        <w:ind w:left="3120"/>
      </w:pPr>
      <w:r w:rsidRPr="0067769C">
        <w:rPr>
          <w:b/>
        </w:rPr>
        <w:t>d.</w:t>
      </w:r>
      <w:r>
        <w:tab/>
        <w:t>Windows</w:t>
      </w:r>
    </w:p>
    <w:p w14:paraId="6E871F33" w14:textId="77777777" w:rsidR="000A20C0" w:rsidRDefault="000A20C0" w:rsidP="000A20C0">
      <w:pPr>
        <w:pStyle w:val="EOCNL"/>
        <w:ind w:left="2640"/>
      </w:pPr>
      <w:r w:rsidRPr="0067769C">
        <w:rPr>
          <w:b/>
        </w:rPr>
        <w:t>2.</w:t>
      </w:r>
      <w:r>
        <w:tab/>
        <w:t>To change printer, layout, or margin settings, you click the FILE tab and use which of the following options?</w:t>
      </w:r>
    </w:p>
    <w:p w14:paraId="50C4DEAA" w14:textId="77777777" w:rsidR="000A20C0" w:rsidRDefault="000A20C0" w:rsidP="000A20C0">
      <w:pPr>
        <w:pStyle w:val="EOCNL"/>
        <w:ind w:left="3120"/>
      </w:pPr>
      <w:r w:rsidRPr="0067769C">
        <w:rPr>
          <w:b/>
        </w:rPr>
        <w:t>a.</w:t>
      </w:r>
      <w:r>
        <w:tab/>
        <w:t>Info</w:t>
      </w:r>
    </w:p>
    <w:p w14:paraId="2B9EF268" w14:textId="77777777" w:rsidR="000A20C0" w:rsidRDefault="000A20C0" w:rsidP="000A20C0">
      <w:pPr>
        <w:pStyle w:val="EOCNL"/>
        <w:ind w:left="3120"/>
      </w:pPr>
      <w:r w:rsidRPr="0067769C">
        <w:rPr>
          <w:b/>
        </w:rPr>
        <w:t>b.</w:t>
      </w:r>
      <w:r>
        <w:tab/>
        <w:t>Options</w:t>
      </w:r>
    </w:p>
    <w:p w14:paraId="0BC640AC" w14:textId="77777777" w:rsidR="000A20C0" w:rsidRDefault="000A20C0" w:rsidP="000A20C0">
      <w:pPr>
        <w:pStyle w:val="EOCNL"/>
        <w:ind w:left="3120"/>
      </w:pPr>
      <w:r w:rsidRPr="000A20C0">
        <w:rPr>
          <w:b/>
          <w:highlight w:val="yellow"/>
        </w:rPr>
        <w:t>c.</w:t>
      </w:r>
      <w:r w:rsidRPr="000A20C0">
        <w:rPr>
          <w:highlight w:val="yellow"/>
        </w:rPr>
        <w:tab/>
        <w:t>Print</w:t>
      </w:r>
    </w:p>
    <w:p w14:paraId="4FABC580" w14:textId="77777777" w:rsidR="000A20C0" w:rsidRDefault="000A20C0" w:rsidP="000A20C0">
      <w:pPr>
        <w:pStyle w:val="EOCNL"/>
        <w:ind w:left="3120"/>
      </w:pPr>
      <w:r w:rsidRPr="0067769C">
        <w:rPr>
          <w:b/>
        </w:rPr>
        <w:t>d.</w:t>
      </w:r>
      <w:r>
        <w:tab/>
        <w:t>Open</w:t>
      </w:r>
    </w:p>
    <w:p w14:paraId="0BC49020" w14:textId="77777777" w:rsidR="000A20C0" w:rsidRDefault="000A20C0" w:rsidP="000A20C0">
      <w:pPr>
        <w:pStyle w:val="EOCNL"/>
        <w:ind w:left="2640"/>
      </w:pPr>
      <w:r w:rsidRPr="0067769C">
        <w:rPr>
          <w:b/>
        </w:rPr>
        <w:t>3.</w:t>
      </w:r>
      <w:r>
        <w:tab/>
        <w:t>Which of the following can you customize for quicker access to the most commonly used commands?</w:t>
      </w:r>
    </w:p>
    <w:p w14:paraId="0ED9E030" w14:textId="77777777" w:rsidR="000A20C0" w:rsidRDefault="000A20C0" w:rsidP="000A20C0">
      <w:pPr>
        <w:pStyle w:val="EOCNL"/>
        <w:ind w:left="3120"/>
      </w:pPr>
      <w:r w:rsidRPr="0067769C">
        <w:rPr>
          <w:b/>
        </w:rPr>
        <w:t>a.</w:t>
      </w:r>
      <w:r>
        <w:tab/>
        <w:t>Print Preview</w:t>
      </w:r>
    </w:p>
    <w:p w14:paraId="577A4CA1" w14:textId="77777777" w:rsidR="000A20C0" w:rsidRDefault="000A20C0" w:rsidP="000A20C0">
      <w:pPr>
        <w:pStyle w:val="EOCNL"/>
        <w:ind w:left="3120"/>
      </w:pPr>
      <w:r w:rsidRPr="000A20C0">
        <w:rPr>
          <w:b/>
          <w:highlight w:val="yellow"/>
        </w:rPr>
        <w:t>b.</w:t>
      </w:r>
      <w:r w:rsidRPr="000A20C0">
        <w:rPr>
          <w:highlight w:val="yellow"/>
        </w:rPr>
        <w:tab/>
        <w:t>Quick Access Toolbar</w:t>
      </w:r>
    </w:p>
    <w:p w14:paraId="09DAA95D" w14:textId="77777777" w:rsidR="000A20C0" w:rsidRDefault="000A20C0" w:rsidP="000A20C0">
      <w:pPr>
        <w:pStyle w:val="EOCNL"/>
        <w:ind w:left="3120"/>
      </w:pPr>
      <w:r w:rsidRPr="0067769C">
        <w:rPr>
          <w:b/>
        </w:rPr>
        <w:t>c.</w:t>
      </w:r>
      <w:r>
        <w:tab/>
        <w:t>Printer setup</w:t>
      </w:r>
    </w:p>
    <w:p w14:paraId="24A00557" w14:textId="77777777" w:rsidR="000A20C0" w:rsidRDefault="000A20C0" w:rsidP="000A20C0">
      <w:pPr>
        <w:pStyle w:val="EOCNL"/>
        <w:ind w:left="3120"/>
      </w:pPr>
      <w:r w:rsidRPr="0067769C">
        <w:rPr>
          <w:b/>
        </w:rPr>
        <w:t>d.</w:t>
      </w:r>
      <w:r>
        <w:tab/>
        <w:t>Workbook</w:t>
      </w:r>
    </w:p>
    <w:p w14:paraId="29F9A90F" w14:textId="77777777" w:rsidR="000A20C0" w:rsidRDefault="000A20C0" w:rsidP="000A20C0">
      <w:pPr>
        <w:pStyle w:val="EOCNL"/>
        <w:ind w:left="2640"/>
      </w:pPr>
      <w:r w:rsidRPr="0067769C">
        <w:rPr>
          <w:b/>
        </w:rPr>
        <w:t>4.</w:t>
      </w:r>
      <w:r>
        <w:tab/>
        <w:t>Which feature enables you to create custom tabs and groups?</w:t>
      </w:r>
    </w:p>
    <w:p w14:paraId="69D75EBE" w14:textId="77777777" w:rsidR="000A20C0" w:rsidRDefault="000A20C0" w:rsidP="000A20C0">
      <w:pPr>
        <w:pStyle w:val="EOCNL"/>
        <w:ind w:left="3120"/>
      </w:pPr>
      <w:r w:rsidRPr="000A20C0">
        <w:rPr>
          <w:b/>
          <w:highlight w:val="yellow"/>
        </w:rPr>
        <w:t>a.</w:t>
      </w:r>
      <w:r w:rsidRPr="000A20C0">
        <w:rPr>
          <w:highlight w:val="yellow"/>
        </w:rPr>
        <w:tab/>
        <w:t>Ribbon</w:t>
      </w:r>
    </w:p>
    <w:p w14:paraId="065A8501" w14:textId="77777777" w:rsidR="000A20C0" w:rsidRDefault="000A20C0" w:rsidP="000A20C0">
      <w:pPr>
        <w:pStyle w:val="EOCNL"/>
        <w:ind w:left="3120"/>
      </w:pPr>
      <w:r w:rsidRPr="0067769C">
        <w:rPr>
          <w:b/>
        </w:rPr>
        <w:t>b.</w:t>
      </w:r>
      <w:r>
        <w:tab/>
        <w:t>Quick Access Toolbar</w:t>
      </w:r>
    </w:p>
    <w:p w14:paraId="59AD3301" w14:textId="77777777" w:rsidR="000A20C0" w:rsidRDefault="000A20C0" w:rsidP="000A20C0">
      <w:pPr>
        <w:pStyle w:val="EOCNL"/>
        <w:ind w:left="3120"/>
      </w:pPr>
      <w:r w:rsidRPr="0067769C">
        <w:rPr>
          <w:b/>
        </w:rPr>
        <w:t>c.</w:t>
      </w:r>
      <w:r>
        <w:tab/>
        <w:t>View</w:t>
      </w:r>
    </w:p>
    <w:p w14:paraId="648A9DAE" w14:textId="77777777" w:rsidR="000A20C0" w:rsidRDefault="000A20C0" w:rsidP="000A20C0">
      <w:pPr>
        <w:pStyle w:val="EOCNL"/>
        <w:ind w:left="3120"/>
      </w:pPr>
      <w:r w:rsidRPr="0067769C">
        <w:rPr>
          <w:b/>
        </w:rPr>
        <w:t>d.</w:t>
      </w:r>
      <w:r>
        <w:tab/>
        <w:t>Tab</w:t>
      </w:r>
    </w:p>
    <w:p w14:paraId="34D000C4" w14:textId="77777777" w:rsidR="000A20C0" w:rsidRDefault="000A20C0" w:rsidP="000A20C0">
      <w:pPr>
        <w:pStyle w:val="EOCNL"/>
        <w:ind w:left="2640"/>
      </w:pPr>
      <w:r w:rsidRPr="0067769C">
        <w:rPr>
          <w:b/>
        </w:rPr>
        <w:t>5.</w:t>
      </w:r>
      <w:r>
        <w:tab/>
        <w:t>Which command in the Backstage view navigation pane enables you to view and open your most recently used workbooks or workbooks stored on SkyDrive or your computer?</w:t>
      </w:r>
    </w:p>
    <w:p w14:paraId="2ABA2FE7" w14:textId="77777777" w:rsidR="000A20C0" w:rsidRDefault="000A20C0" w:rsidP="000A20C0">
      <w:pPr>
        <w:pStyle w:val="EOCNL"/>
        <w:ind w:left="3120"/>
      </w:pPr>
      <w:r w:rsidRPr="0067769C">
        <w:rPr>
          <w:b/>
        </w:rPr>
        <w:t>a.</w:t>
      </w:r>
      <w:r>
        <w:tab/>
        <w:t>Info</w:t>
      </w:r>
    </w:p>
    <w:p w14:paraId="43CC7C72" w14:textId="77777777" w:rsidR="000A20C0" w:rsidRDefault="000A20C0" w:rsidP="000A20C0">
      <w:pPr>
        <w:pStyle w:val="EOCNL"/>
        <w:ind w:left="3120"/>
      </w:pPr>
      <w:r w:rsidRPr="0067769C">
        <w:rPr>
          <w:b/>
        </w:rPr>
        <w:t>b.</w:t>
      </w:r>
      <w:r>
        <w:tab/>
        <w:t>Options</w:t>
      </w:r>
    </w:p>
    <w:p w14:paraId="16CEFEDA" w14:textId="77777777" w:rsidR="000A20C0" w:rsidRDefault="000A20C0" w:rsidP="000A20C0">
      <w:pPr>
        <w:pStyle w:val="EOCNL"/>
        <w:ind w:left="3120"/>
      </w:pPr>
      <w:r w:rsidRPr="0067769C">
        <w:rPr>
          <w:b/>
        </w:rPr>
        <w:t>c.</w:t>
      </w:r>
      <w:r>
        <w:tab/>
        <w:t>Print</w:t>
      </w:r>
    </w:p>
    <w:p w14:paraId="1E13B814" w14:textId="77777777" w:rsidR="000A20C0" w:rsidRDefault="000A20C0" w:rsidP="000A20C0">
      <w:pPr>
        <w:pStyle w:val="EOCNL"/>
        <w:ind w:left="3120"/>
      </w:pPr>
      <w:r w:rsidRPr="000A20C0">
        <w:rPr>
          <w:b/>
          <w:highlight w:val="yellow"/>
        </w:rPr>
        <w:t>d.</w:t>
      </w:r>
      <w:r w:rsidRPr="000A20C0">
        <w:rPr>
          <w:highlight w:val="yellow"/>
        </w:rPr>
        <w:tab/>
        <w:t>Open</w:t>
      </w:r>
    </w:p>
    <w:p w14:paraId="7589AAA8" w14:textId="77777777" w:rsidR="000A20C0" w:rsidRDefault="000A20C0" w:rsidP="000A20C0">
      <w:pPr>
        <w:pStyle w:val="EOCNL"/>
        <w:ind w:left="2640"/>
      </w:pPr>
      <w:r w:rsidRPr="0067769C">
        <w:rPr>
          <w:b/>
        </w:rPr>
        <w:lastRenderedPageBreak/>
        <w:t>6.</w:t>
      </w:r>
      <w:r>
        <w:tab/>
        <w:t>Which dialog box in Backstage view should you access to view and alter your workbook’s properties</w:t>
      </w:r>
      <w:proofErr w:type="gramStart"/>
      <w:r>
        <w:t>?.</w:t>
      </w:r>
      <w:proofErr w:type="gramEnd"/>
    </w:p>
    <w:p w14:paraId="3D64F59A" w14:textId="77777777" w:rsidR="000A20C0" w:rsidRDefault="000A20C0" w:rsidP="000A20C0">
      <w:pPr>
        <w:pStyle w:val="EOCNL"/>
        <w:ind w:left="3120"/>
      </w:pPr>
      <w:r w:rsidRPr="0067769C">
        <w:rPr>
          <w:b/>
        </w:rPr>
        <w:t>a.</w:t>
      </w:r>
      <w:r>
        <w:tab/>
        <w:t>Info</w:t>
      </w:r>
    </w:p>
    <w:p w14:paraId="652EF779" w14:textId="77777777" w:rsidR="000A20C0" w:rsidRDefault="000A20C0" w:rsidP="000A20C0">
      <w:pPr>
        <w:pStyle w:val="EOCNL"/>
        <w:ind w:left="3120"/>
      </w:pPr>
      <w:r w:rsidRPr="000A20C0">
        <w:rPr>
          <w:b/>
          <w:highlight w:val="yellow"/>
        </w:rPr>
        <w:t>b.</w:t>
      </w:r>
      <w:r w:rsidRPr="000A20C0">
        <w:rPr>
          <w:highlight w:val="yellow"/>
        </w:rPr>
        <w:tab/>
        <w:t>Options</w:t>
      </w:r>
    </w:p>
    <w:p w14:paraId="55D8D7B0" w14:textId="77777777" w:rsidR="000A20C0" w:rsidRDefault="000A20C0" w:rsidP="000A20C0">
      <w:pPr>
        <w:pStyle w:val="EOCNL"/>
        <w:ind w:left="3120"/>
      </w:pPr>
      <w:r w:rsidRPr="0067769C">
        <w:rPr>
          <w:b/>
        </w:rPr>
        <w:t>c.</w:t>
      </w:r>
      <w:r>
        <w:tab/>
        <w:t>Print</w:t>
      </w:r>
    </w:p>
    <w:p w14:paraId="7AD76901" w14:textId="77777777" w:rsidR="000A20C0" w:rsidRDefault="000A20C0" w:rsidP="000A20C0">
      <w:pPr>
        <w:pStyle w:val="EOCNL"/>
        <w:ind w:left="3120"/>
      </w:pPr>
      <w:r w:rsidRPr="0067769C">
        <w:rPr>
          <w:b/>
        </w:rPr>
        <w:t>d.</w:t>
      </w:r>
      <w:r>
        <w:tab/>
        <w:t>Open</w:t>
      </w:r>
    </w:p>
    <w:p w14:paraId="34E4450C" w14:textId="77777777" w:rsidR="000A20C0" w:rsidRDefault="000A20C0" w:rsidP="000A20C0">
      <w:pPr>
        <w:pStyle w:val="EOCNL"/>
        <w:ind w:left="2640"/>
      </w:pPr>
      <w:r w:rsidRPr="0067769C">
        <w:rPr>
          <w:b/>
        </w:rPr>
        <w:t>7.</w:t>
      </w:r>
      <w:r>
        <w:tab/>
        <w:t>When you modify the ribbon, which of the following do you create?</w:t>
      </w:r>
    </w:p>
    <w:p w14:paraId="3439B69A" w14:textId="77777777" w:rsidR="000A20C0" w:rsidRDefault="000A20C0" w:rsidP="000A20C0">
      <w:pPr>
        <w:pStyle w:val="EOCNL"/>
        <w:ind w:left="3120"/>
      </w:pPr>
      <w:r w:rsidRPr="0067769C">
        <w:rPr>
          <w:b/>
        </w:rPr>
        <w:t>a.</w:t>
      </w:r>
      <w:r>
        <w:tab/>
        <w:t>Command</w:t>
      </w:r>
    </w:p>
    <w:p w14:paraId="251EF23C" w14:textId="77777777" w:rsidR="000A20C0" w:rsidRDefault="000A20C0" w:rsidP="000A20C0">
      <w:pPr>
        <w:pStyle w:val="EOCNL"/>
        <w:ind w:left="3120"/>
      </w:pPr>
      <w:r w:rsidRPr="000A20C0">
        <w:rPr>
          <w:b/>
          <w:highlight w:val="yellow"/>
        </w:rPr>
        <w:t>b.</w:t>
      </w:r>
      <w:r w:rsidRPr="000A20C0">
        <w:rPr>
          <w:highlight w:val="yellow"/>
        </w:rPr>
        <w:tab/>
        <w:t>Tab</w:t>
      </w:r>
    </w:p>
    <w:p w14:paraId="2F3FBBCB" w14:textId="77777777" w:rsidR="000A20C0" w:rsidRDefault="000A20C0" w:rsidP="000A20C0">
      <w:pPr>
        <w:pStyle w:val="EOCNL"/>
        <w:ind w:left="3120"/>
      </w:pPr>
      <w:r w:rsidRPr="0067769C">
        <w:rPr>
          <w:b/>
        </w:rPr>
        <w:t>c.</w:t>
      </w:r>
      <w:r>
        <w:tab/>
        <w:t>Button</w:t>
      </w:r>
    </w:p>
    <w:p w14:paraId="3B1425FA" w14:textId="77777777" w:rsidR="000A20C0" w:rsidRDefault="000A20C0" w:rsidP="000A20C0">
      <w:pPr>
        <w:pStyle w:val="EOCNL"/>
        <w:ind w:left="3120"/>
      </w:pPr>
      <w:r w:rsidRPr="0067769C">
        <w:rPr>
          <w:b/>
        </w:rPr>
        <w:t>d.</w:t>
      </w:r>
      <w:r>
        <w:tab/>
        <w:t>Worksheet</w:t>
      </w:r>
    </w:p>
    <w:p w14:paraId="0F01A963" w14:textId="77777777" w:rsidR="000A20C0" w:rsidRDefault="000A20C0" w:rsidP="000A20C0">
      <w:pPr>
        <w:pStyle w:val="EOCNL"/>
        <w:ind w:left="2640"/>
      </w:pPr>
      <w:r w:rsidRPr="0067769C">
        <w:rPr>
          <w:b/>
        </w:rPr>
        <w:t>8.</w:t>
      </w:r>
      <w:r>
        <w:tab/>
        <w:t>Which of the following do you use to open Backstage view?</w:t>
      </w:r>
    </w:p>
    <w:p w14:paraId="4DCBEBF8" w14:textId="77777777" w:rsidR="000A20C0" w:rsidRDefault="000A20C0" w:rsidP="000A20C0">
      <w:pPr>
        <w:pStyle w:val="EOCNL"/>
        <w:ind w:left="3120"/>
      </w:pPr>
      <w:r w:rsidRPr="0067769C">
        <w:rPr>
          <w:b/>
        </w:rPr>
        <w:t>a.</w:t>
      </w:r>
      <w:r>
        <w:tab/>
        <w:t>Backstage menu</w:t>
      </w:r>
    </w:p>
    <w:p w14:paraId="23285AFE" w14:textId="77777777" w:rsidR="000A20C0" w:rsidRDefault="000A20C0" w:rsidP="000A20C0">
      <w:pPr>
        <w:pStyle w:val="EOCNL"/>
        <w:ind w:left="3120"/>
      </w:pPr>
      <w:r w:rsidRPr="000A20C0">
        <w:rPr>
          <w:b/>
          <w:highlight w:val="yellow"/>
        </w:rPr>
        <w:t>b.</w:t>
      </w:r>
      <w:r w:rsidRPr="000A20C0">
        <w:rPr>
          <w:highlight w:val="yellow"/>
        </w:rPr>
        <w:tab/>
        <w:t>FILE tab</w:t>
      </w:r>
    </w:p>
    <w:p w14:paraId="5E378A34" w14:textId="77777777" w:rsidR="000A20C0" w:rsidRDefault="000A20C0" w:rsidP="000A20C0">
      <w:pPr>
        <w:pStyle w:val="EOCNL"/>
        <w:ind w:left="3120"/>
      </w:pPr>
      <w:r w:rsidRPr="0067769C">
        <w:rPr>
          <w:b/>
        </w:rPr>
        <w:t>c.</w:t>
      </w:r>
      <w:r>
        <w:tab/>
        <w:t>INSERT tab</w:t>
      </w:r>
    </w:p>
    <w:p w14:paraId="13BDD51E" w14:textId="77777777" w:rsidR="000A20C0" w:rsidRDefault="000A20C0" w:rsidP="000A20C0">
      <w:pPr>
        <w:pStyle w:val="EOCNL"/>
        <w:ind w:left="3120"/>
      </w:pPr>
      <w:r w:rsidRPr="0067769C">
        <w:rPr>
          <w:b/>
        </w:rPr>
        <w:t>d.</w:t>
      </w:r>
      <w:r>
        <w:tab/>
        <w:t>WORKBOOK tab</w:t>
      </w:r>
    </w:p>
    <w:p w14:paraId="74A5ACC6" w14:textId="77777777" w:rsidR="000A20C0" w:rsidRDefault="000A20C0" w:rsidP="000A20C0">
      <w:pPr>
        <w:pStyle w:val="EOCNL"/>
        <w:ind w:left="2640"/>
      </w:pPr>
      <w:r w:rsidRPr="0067769C">
        <w:rPr>
          <w:b/>
        </w:rPr>
        <w:t>9.</w:t>
      </w:r>
      <w:r>
        <w:tab/>
        <w:t>Which of the following do you click in the navigation pane to change Excel’s default settings by accessing Backstage view?</w:t>
      </w:r>
    </w:p>
    <w:p w14:paraId="12E20FB5" w14:textId="77777777" w:rsidR="000A20C0" w:rsidRDefault="000A20C0" w:rsidP="000A20C0">
      <w:pPr>
        <w:pStyle w:val="EOCNL"/>
        <w:ind w:left="3120"/>
      </w:pPr>
      <w:r w:rsidRPr="0067769C">
        <w:rPr>
          <w:b/>
        </w:rPr>
        <w:t>a.</w:t>
      </w:r>
      <w:r>
        <w:tab/>
        <w:t>Info</w:t>
      </w:r>
    </w:p>
    <w:p w14:paraId="05815C43" w14:textId="77777777" w:rsidR="000A20C0" w:rsidRDefault="000A20C0" w:rsidP="000A20C0">
      <w:pPr>
        <w:pStyle w:val="EOCNL"/>
        <w:ind w:left="3120"/>
      </w:pPr>
      <w:r w:rsidRPr="000A20C0">
        <w:rPr>
          <w:b/>
          <w:highlight w:val="yellow"/>
        </w:rPr>
        <w:t>b.</w:t>
      </w:r>
      <w:r w:rsidRPr="000A20C0">
        <w:rPr>
          <w:highlight w:val="yellow"/>
        </w:rPr>
        <w:tab/>
        <w:t>Options</w:t>
      </w:r>
    </w:p>
    <w:p w14:paraId="4EBD3115" w14:textId="77777777" w:rsidR="000A20C0" w:rsidRDefault="000A20C0" w:rsidP="000A20C0">
      <w:pPr>
        <w:pStyle w:val="EOCNL"/>
        <w:ind w:left="3120"/>
      </w:pPr>
      <w:r w:rsidRPr="0067769C">
        <w:rPr>
          <w:b/>
        </w:rPr>
        <w:t>c.</w:t>
      </w:r>
      <w:r>
        <w:tab/>
        <w:t>Print</w:t>
      </w:r>
    </w:p>
    <w:p w14:paraId="4B10DC0D" w14:textId="77777777" w:rsidR="000A20C0" w:rsidRDefault="000A20C0" w:rsidP="000A20C0">
      <w:pPr>
        <w:pStyle w:val="EOCNL"/>
        <w:ind w:left="3120"/>
      </w:pPr>
      <w:r w:rsidRPr="0067769C">
        <w:rPr>
          <w:b/>
        </w:rPr>
        <w:t>d.</w:t>
      </w:r>
      <w:r>
        <w:tab/>
        <w:t>Open</w:t>
      </w:r>
    </w:p>
    <w:p w14:paraId="60D6CE5D" w14:textId="77777777" w:rsidR="000A20C0" w:rsidRDefault="000A20C0" w:rsidP="000A20C0">
      <w:pPr>
        <w:pStyle w:val="EOCNL"/>
        <w:ind w:left="2640"/>
      </w:pPr>
      <w:r w:rsidRPr="0067769C">
        <w:rPr>
          <w:b/>
        </w:rPr>
        <w:t>10.</w:t>
      </w:r>
      <w:r>
        <w:tab/>
        <w:t>What is a predesigned file that already has a significant amount of formatting, text, and other features?</w:t>
      </w:r>
    </w:p>
    <w:p w14:paraId="2BB7B85A" w14:textId="77777777" w:rsidR="000A20C0" w:rsidRDefault="000A20C0" w:rsidP="000A20C0">
      <w:pPr>
        <w:pStyle w:val="EOCNL"/>
        <w:ind w:left="3120"/>
      </w:pPr>
      <w:r w:rsidRPr="0067769C">
        <w:rPr>
          <w:b/>
        </w:rPr>
        <w:t>a.</w:t>
      </w:r>
      <w:r>
        <w:tab/>
        <w:t>Blank workbook</w:t>
      </w:r>
    </w:p>
    <w:p w14:paraId="4228241F" w14:textId="77777777" w:rsidR="000A20C0" w:rsidRDefault="000A20C0" w:rsidP="000A20C0">
      <w:pPr>
        <w:pStyle w:val="EOCNL"/>
        <w:ind w:left="3120"/>
      </w:pPr>
      <w:r w:rsidRPr="0067769C">
        <w:rPr>
          <w:b/>
        </w:rPr>
        <w:t>b.</w:t>
      </w:r>
      <w:r>
        <w:tab/>
        <w:t>Preset file</w:t>
      </w:r>
    </w:p>
    <w:p w14:paraId="18FE816C" w14:textId="77777777" w:rsidR="000A20C0" w:rsidRDefault="000A20C0" w:rsidP="000A20C0">
      <w:pPr>
        <w:pStyle w:val="EOCNL"/>
        <w:ind w:left="3120"/>
      </w:pPr>
      <w:r w:rsidRPr="0067769C">
        <w:rPr>
          <w:b/>
        </w:rPr>
        <w:t>c.</w:t>
      </w:r>
      <w:r>
        <w:tab/>
        <w:t>Text file</w:t>
      </w:r>
    </w:p>
    <w:p w14:paraId="76B7BCA3" w14:textId="77777777" w:rsidR="000A20C0" w:rsidRDefault="000A20C0" w:rsidP="000A20C0">
      <w:pPr>
        <w:pStyle w:val="EOCNL"/>
        <w:ind w:left="3120"/>
      </w:pPr>
      <w:r w:rsidRPr="000A20C0">
        <w:rPr>
          <w:b/>
          <w:highlight w:val="yellow"/>
        </w:rPr>
        <w:t>d.</w:t>
      </w:r>
      <w:r w:rsidRPr="000A20C0">
        <w:rPr>
          <w:highlight w:val="yellow"/>
        </w:rPr>
        <w:tab/>
        <w:t>Template</w:t>
      </w:r>
    </w:p>
    <w:p w14:paraId="6E09D11C" w14:textId="77777777" w:rsidR="00716CE2" w:rsidRDefault="00716CE2" w:rsidP="00716CE2">
      <w:pPr>
        <w:pStyle w:val="EOLHead2"/>
      </w:pPr>
      <w:r>
        <w:t>True / False</w:t>
      </w:r>
    </w:p>
    <w:p w14:paraId="09A819D5" w14:textId="77777777" w:rsidR="00716CE2" w:rsidRPr="007C5407" w:rsidRDefault="00716CE2" w:rsidP="00716CE2">
      <w:pPr>
        <w:pStyle w:val="EOCDirections"/>
      </w:pPr>
      <w:r w:rsidRPr="007C5407">
        <w:t>Circle T if the statement is true or F if the statement is false.</w:t>
      </w:r>
    </w:p>
    <w:p w14:paraId="68009083" w14:textId="77777777" w:rsidR="000A20C0" w:rsidRPr="00302683" w:rsidRDefault="000A20C0" w:rsidP="000A20C0">
      <w:pPr>
        <w:pStyle w:val="EOCNL"/>
        <w:ind w:left="2640"/>
      </w:pPr>
      <w:bookmarkStart w:id="0" w:name="_Toc275507761"/>
      <w:proofErr w:type="gramStart"/>
      <w:r w:rsidRPr="0067769C">
        <w:rPr>
          <w:b/>
        </w:rPr>
        <w:t>T</w:t>
      </w:r>
      <w:r w:rsidRPr="0067769C">
        <w:rPr>
          <w:b/>
        </w:rPr>
        <w:tab/>
      </w:r>
      <w:r w:rsidRPr="00784BD9">
        <w:rPr>
          <w:b/>
          <w:highlight w:val="yellow"/>
        </w:rPr>
        <w:t>F</w:t>
      </w:r>
      <w:r w:rsidRPr="0067769C">
        <w:rPr>
          <w:b/>
        </w:rPr>
        <w:tab/>
        <w:t>1.</w:t>
      </w:r>
      <w:proofErr w:type="gramEnd"/>
      <w:r w:rsidRPr="0067769C">
        <w:rPr>
          <w:b/>
        </w:rPr>
        <w:tab/>
      </w:r>
      <w:r w:rsidRPr="00302683">
        <w:t>You do not have the ability to modify the number of default worksheets in a workbook.</w:t>
      </w:r>
    </w:p>
    <w:p w14:paraId="78B4F084" w14:textId="77777777" w:rsidR="000A20C0" w:rsidRPr="00302683" w:rsidRDefault="000A20C0" w:rsidP="000A20C0">
      <w:pPr>
        <w:pStyle w:val="EOCNL"/>
        <w:ind w:left="2640"/>
      </w:pPr>
      <w:proofErr w:type="gramStart"/>
      <w:r w:rsidRPr="00377304">
        <w:rPr>
          <w:b/>
        </w:rPr>
        <w:t>T</w:t>
      </w:r>
      <w:r w:rsidRPr="00377304">
        <w:rPr>
          <w:b/>
        </w:rPr>
        <w:tab/>
      </w:r>
      <w:r w:rsidRPr="00784BD9">
        <w:rPr>
          <w:b/>
          <w:highlight w:val="yellow"/>
        </w:rPr>
        <w:t>F</w:t>
      </w:r>
      <w:r w:rsidRPr="00377304">
        <w:rPr>
          <w:b/>
        </w:rPr>
        <w:tab/>
      </w:r>
      <w:r>
        <w:rPr>
          <w:b/>
        </w:rPr>
        <w:t>2</w:t>
      </w:r>
      <w:r w:rsidRPr="00377304">
        <w:rPr>
          <w:b/>
        </w:rPr>
        <w:t>.</w:t>
      </w:r>
      <w:proofErr w:type="gramEnd"/>
      <w:r w:rsidRPr="00377304">
        <w:rPr>
          <w:b/>
        </w:rPr>
        <w:tab/>
      </w:r>
      <w:r w:rsidRPr="00302683">
        <w:t>The Open dialog box enables you to access the Microsoft website for custom templates.</w:t>
      </w:r>
    </w:p>
    <w:p w14:paraId="507BEC9E" w14:textId="77777777" w:rsidR="000A20C0" w:rsidRPr="00302683" w:rsidRDefault="000A20C0" w:rsidP="000A20C0">
      <w:pPr>
        <w:pStyle w:val="EOCNL"/>
        <w:ind w:left="2640"/>
      </w:pPr>
      <w:proofErr w:type="gramStart"/>
      <w:r w:rsidRPr="00784BD9">
        <w:rPr>
          <w:b/>
          <w:highlight w:val="yellow"/>
        </w:rPr>
        <w:t>T</w:t>
      </w:r>
      <w:r w:rsidRPr="00377304">
        <w:rPr>
          <w:b/>
        </w:rPr>
        <w:tab/>
        <w:t>F</w:t>
      </w:r>
      <w:r w:rsidRPr="00377304">
        <w:rPr>
          <w:b/>
        </w:rPr>
        <w:tab/>
      </w:r>
      <w:r>
        <w:rPr>
          <w:b/>
        </w:rPr>
        <w:t>3</w:t>
      </w:r>
      <w:r w:rsidRPr="00377304">
        <w:rPr>
          <w:b/>
        </w:rPr>
        <w:t>.</w:t>
      </w:r>
      <w:proofErr w:type="gramEnd"/>
      <w:r w:rsidRPr="00377304">
        <w:rPr>
          <w:b/>
        </w:rPr>
        <w:tab/>
      </w:r>
      <w:r w:rsidRPr="00302683">
        <w:t>Use Ctrl</w:t>
      </w:r>
      <w:r>
        <w:t xml:space="preserve"> </w:t>
      </w:r>
      <w:r w:rsidRPr="00302683">
        <w:t>+</w:t>
      </w:r>
      <w:r>
        <w:t xml:space="preserve"> </w:t>
      </w:r>
      <w:r w:rsidRPr="00302683">
        <w:t>N to create a new workbook.</w:t>
      </w:r>
    </w:p>
    <w:p w14:paraId="3D313C32" w14:textId="77777777" w:rsidR="000A20C0" w:rsidRPr="00302683" w:rsidRDefault="000A20C0" w:rsidP="000A20C0">
      <w:pPr>
        <w:pStyle w:val="EOCNL"/>
        <w:ind w:left="2640"/>
      </w:pPr>
      <w:proofErr w:type="gramStart"/>
      <w:r w:rsidRPr="00784BD9">
        <w:rPr>
          <w:b/>
          <w:highlight w:val="yellow"/>
        </w:rPr>
        <w:t>T</w:t>
      </w:r>
      <w:r w:rsidRPr="00377304">
        <w:rPr>
          <w:b/>
        </w:rPr>
        <w:tab/>
        <w:t>F</w:t>
      </w:r>
      <w:r w:rsidRPr="00377304">
        <w:rPr>
          <w:b/>
        </w:rPr>
        <w:tab/>
      </w:r>
      <w:r>
        <w:rPr>
          <w:b/>
        </w:rPr>
        <w:t>4</w:t>
      </w:r>
      <w:r w:rsidRPr="00377304">
        <w:rPr>
          <w:b/>
        </w:rPr>
        <w:t>.</w:t>
      </w:r>
      <w:proofErr w:type="gramEnd"/>
      <w:r w:rsidRPr="00377304">
        <w:rPr>
          <w:b/>
        </w:rPr>
        <w:tab/>
      </w:r>
      <w:r>
        <w:t>To</w:t>
      </w:r>
      <w:r w:rsidRPr="00302683">
        <w:t xml:space="preserve"> access an Excel template, you </w:t>
      </w:r>
      <w:r>
        <w:t xml:space="preserve">can </w:t>
      </w:r>
      <w:r w:rsidRPr="00302683">
        <w:t xml:space="preserve">click </w:t>
      </w:r>
      <w:r>
        <w:t>the FILE tab</w:t>
      </w:r>
      <w:r w:rsidRPr="00302683">
        <w:t xml:space="preserve"> </w:t>
      </w:r>
      <w:r>
        <w:t xml:space="preserve">and click </w:t>
      </w:r>
      <w:r w:rsidRPr="00302683">
        <w:t>New.</w:t>
      </w:r>
    </w:p>
    <w:p w14:paraId="24DF18FE" w14:textId="77777777" w:rsidR="000A20C0" w:rsidRPr="00302683" w:rsidRDefault="000A20C0" w:rsidP="000A20C0">
      <w:pPr>
        <w:pStyle w:val="EOCNL"/>
        <w:ind w:left="2640"/>
      </w:pPr>
      <w:proofErr w:type="gramStart"/>
      <w:r w:rsidRPr="00377304">
        <w:rPr>
          <w:b/>
        </w:rPr>
        <w:t>T</w:t>
      </w:r>
      <w:r w:rsidRPr="00377304">
        <w:rPr>
          <w:b/>
        </w:rPr>
        <w:tab/>
      </w:r>
      <w:r w:rsidRPr="00784BD9">
        <w:rPr>
          <w:b/>
          <w:highlight w:val="yellow"/>
        </w:rPr>
        <w:t>F</w:t>
      </w:r>
      <w:r w:rsidRPr="00377304">
        <w:rPr>
          <w:b/>
        </w:rPr>
        <w:tab/>
      </w:r>
      <w:r>
        <w:rPr>
          <w:b/>
        </w:rPr>
        <w:t>5</w:t>
      </w:r>
      <w:r w:rsidRPr="00377304">
        <w:rPr>
          <w:b/>
        </w:rPr>
        <w:t>.</w:t>
      </w:r>
      <w:proofErr w:type="gramEnd"/>
      <w:r w:rsidRPr="00377304">
        <w:rPr>
          <w:b/>
        </w:rPr>
        <w:tab/>
      </w:r>
      <w:r w:rsidRPr="00302683">
        <w:t>You cannot have more than one worksheet in an Excel workbook.</w:t>
      </w:r>
    </w:p>
    <w:p w14:paraId="1DCE7F0C" w14:textId="77777777" w:rsidR="000A20C0" w:rsidRPr="00302683" w:rsidRDefault="000A20C0" w:rsidP="000A20C0">
      <w:pPr>
        <w:pStyle w:val="EOCNL"/>
        <w:ind w:left="2640"/>
      </w:pPr>
      <w:proofErr w:type="gramStart"/>
      <w:r w:rsidRPr="00377304">
        <w:rPr>
          <w:b/>
        </w:rPr>
        <w:t>T</w:t>
      </w:r>
      <w:r w:rsidRPr="00377304">
        <w:rPr>
          <w:b/>
        </w:rPr>
        <w:tab/>
      </w:r>
      <w:r w:rsidRPr="00784BD9">
        <w:rPr>
          <w:b/>
          <w:highlight w:val="yellow"/>
        </w:rPr>
        <w:t>F</w:t>
      </w:r>
      <w:r w:rsidRPr="00377304">
        <w:rPr>
          <w:b/>
        </w:rPr>
        <w:tab/>
      </w:r>
      <w:r>
        <w:rPr>
          <w:b/>
        </w:rPr>
        <w:t>6</w:t>
      </w:r>
      <w:r w:rsidRPr="00377304">
        <w:rPr>
          <w:b/>
        </w:rPr>
        <w:t>.</w:t>
      </w:r>
      <w:proofErr w:type="gramEnd"/>
      <w:r w:rsidRPr="00377304">
        <w:rPr>
          <w:b/>
        </w:rPr>
        <w:tab/>
      </w:r>
      <w:r>
        <w:t>If you have too many columns on a page, the only option to see them all on a printed page is to decrease the column width</w:t>
      </w:r>
    </w:p>
    <w:p w14:paraId="15ECC0BC" w14:textId="77777777" w:rsidR="000A20C0" w:rsidRPr="00302683" w:rsidRDefault="000A20C0" w:rsidP="000A20C0">
      <w:pPr>
        <w:pStyle w:val="EOCNL"/>
        <w:ind w:left="2640"/>
      </w:pPr>
      <w:proofErr w:type="gramStart"/>
      <w:r w:rsidRPr="00377304">
        <w:rPr>
          <w:b/>
        </w:rPr>
        <w:lastRenderedPageBreak/>
        <w:t>T</w:t>
      </w:r>
      <w:r w:rsidRPr="00377304">
        <w:rPr>
          <w:b/>
        </w:rPr>
        <w:tab/>
      </w:r>
      <w:r w:rsidRPr="00784BD9">
        <w:rPr>
          <w:b/>
          <w:highlight w:val="yellow"/>
        </w:rPr>
        <w:t>F</w:t>
      </w:r>
      <w:r w:rsidRPr="00377304">
        <w:rPr>
          <w:b/>
        </w:rPr>
        <w:tab/>
      </w:r>
      <w:r>
        <w:rPr>
          <w:b/>
        </w:rPr>
        <w:t>7</w:t>
      </w:r>
      <w:r w:rsidRPr="00377304">
        <w:rPr>
          <w:b/>
        </w:rPr>
        <w:t>.</w:t>
      </w:r>
      <w:proofErr w:type="gramEnd"/>
      <w:r w:rsidRPr="00377304">
        <w:rPr>
          <w:b/>
        </w:rPr>
        <w:tab/>
      </w:r>
      <w:r w:rsidRPr="00302683">
        <w:t>You can access Backstage view by pressing Ctrl</w:t>
      </w:r>
      <w:r>
        <w:t xml:space="preserve"> </w:t>
      </w:r>
      <w:r w:rsidRPr="00302683">
        <w:t>+</w:t>
      </w:r>
      <w:r>
        <w:t xml:space="preserve"> B</w:t>
      </w:r>
      <w:r w:rsidRPr="00302683">
        <w:t>.</w:t>
      </w:r>
    </w:p>
    <w:p w14:paraId="36AAA9D0" w14:textId="77777777" w:rsidR="000A20C0" w:rsidRPr="00302683" w:rsidRDefault="000A20C0" w:rsidP="000A20C0">
      <w:pPr>
        <w:pStyle w:val="EOCNL"/>
        <w:ind w:left="2640"/>
      </w:pPr>
      <w:proofErr w:type="gramStart"/>
      <w:r w:rsidRPr="00377304">
        <w:rPr>
          <w:b/>
        </w:rPr>
        <w:t>T</w:t>
      </w:r>
      <w:r w:rsidRPr="00377304">
        <w:rPr>
          <w:b/>
        </w:rPr>
        <w:tab/>
      </w:r>
      <w:r w:rsidRPr="00784BD9">
        <w:rPr>
          <w:b/>
          <w:highlight w:val="yellow"/>
        </w:rPr>
        <w:t>F</w:t>
      </w:r>
      <w:r w:rsidRPr="00377304">
        <w:rPr>
          <w:b/>
        </w:rPr>
        <w:tab/>
      </w:r>
      <w:r>
        <w:rPr>
          <w:b/>
        </w:rPr>
        <w:t>8</w:t>
      </w:r>
      <w:r w:rsidRPr="00377304">
        <w:rPr>
          <w:b/>
        </w:rPr>
        <w:t>.</w:t>
      </w:r>
      <w:proofErr w:type="gramEnd"/>
      <w:r w:rsidRPr="00377304">
        <w:rPr>
          <w:b/>
        </w:rPr>
        <w:tab/>
      </w:r>
      <w:r w:rsidRPr="00302683">
        <w:t xml:space="preserve">By default, Excel starts a new workbook with four worksheets.  </w:t>
      </w:r>
    </w:p>
    <w:p w14:paraId="4C416F45" w14:textId="77777777" w:rsidR="000A20C0" w:rsidRPr="00302683" w:rsidRDefault="000A20C0" w:rsidP="000A20C0">
      <w:pPr>
        <w:pStyle w:val="EOCNL"/>
        <w:ind w:left="2640"/>
      </w:pPr>
      <w:proofErr w:type="gramStart"/>
      <w:r w:rsidRPr="00784BD9">
        <w:rPr>
          <w:b/>
          <w:highlight w:val="yellow"/>
        </w:rPr>
        <w:t>T</w:t>
      </w:r>
      <w:r w:rsidRPr="00377304">
        <w:rPr>
          <w:b/>
        </w:rPr>
        <w:tab/>
        <w:t>F</w:t>
      </w:r>
      <w:r w:rsidRPr="00377304">
        <w:rPr>
          <w:b/>
        </w:rPr>
        <w:tab/>
      </w:r>
      <w:r>
        <w:rPr>
          <w:b/>
        </w:rPr>
        <w:t>9</w:t>
      </w:r>
      <w:r w:rsidRPr="00377304">
        <w:rPr>
          <w:b/>
        </w:rPr>
        <w:t>.</w:t>
      </w:r>
      <w:proofErr w:type="gramEnd"/>
      <w:r w:rsidRPr="00377304">
        <w:rPr>
          <w:b/>
        </w:rPr>
        <w:tab/>
      </w:r>
      <w:r w:rsidRPr="00302683">
        <w:t>In Excel, you can add your most commonly used commands to the Quick Access Toolbar</w:t>
      </w:r>
    </w:p>
    <w:p w14:paraId="05569AB0" w14:textId="77777777" w:rsidR="000A20C0" w:rsidRDefault="000A20C0" w:rsidP="000A20C0">
      <w:pPr>
        <w:pStyle w:val="EOCNL"/>
        <w:ind w:left="2640"/>
      </w:pPr>
      <w:proofErr w:type="gramStart"/>
      <w:r w:rsidRPr="00784BD9">
        <w:rPr>
          <w:b/>
          <w:highlight w:val="yellow"/>
        </w:rPr>
        <w:t>T</w:t>
      </w:r>
      <w:r w:rsidRPr="00377304">
        <w:rPr>
          <w:b/>
        </w:rPr>
        <w:tab/>
        <w:t>F</w:t>
      </w:r>
      <w:r w:rsidRPr="00377304">
        <w:rPr>
          <w:b/>
        </w:rPr>
        <w:tab/>
        <w:t>1</w:t>
      </w:r>
      <w:r>
        <w:rPr>
          <w:b/>
        </w:rPr>
        <w:t>0</w:t>
      </w:r>
      <w:r w:rsidRPr="00377304">
        <w:rPr>
          <w:b/>
        </w:rPr>
        <w:t>.</w:t>
      </w:r>
      <w:proofErr w:type="gramEnd"/>
      <w:r w:rsidRPr="00377304">
        <w:rPr>
          <w:b/>
        </w:rPr>
        <w:tab/>
      </w:r>
      <w:r w:rsidRPr="00302683">
        <w:t xml:space="preserve">You can create a completely new Ribbon </w:t>
      </w:r>
      <w:r>
        <w:t xml:space="preserve">tab </w:t>
      </w:r>
      <w:r w:rsidRPr="00302683">
        <w:t xml:space="preserve">as well as groups on that </w:t>
      </w:r>
      <w:r>
        <w:t>r</w:t>
      </w:r>
      <w:r w:rsidRPr="00302683">
        <w:t>ibbon.</w:t>
      </w:r>
    </w:p>
    <w:p w14:paraId="01B26D16" w14:textId="77777777" w:rsidR="00BB3707" w:rsidRPr="00BB3707" w:rsidRDefault="00BB3707" w:rsidP="00644928">
      <w:pPr>
        <w:pStyle w:val="EOLHead1"/>
      </w:pPr>
      <w:r w:rsidRPr="00BB3707">
        <w:t>Solutions for Competency Assessment</w:t>
      </w:r>
      <w:bookmarkEnd w:id="0"/>
    </w:p>
    <w:p w14:paraId="3F21A843" w14:textId="5B081747" w:rsidR="0085245D" w:rsidRDefault="00784BD9" w:rsidP="0085245D">
      <w:pPr>
        <w:rPr>
          <w:b/>
        </w:rPr>
      </w:pPr>
      <w:r>
        <w:rPr>
          <w:b/>
        </w:rPr>
        <w:t>Project 3</w:t>
      </w:r>
      <w:r w:rsidR="0085245D">
        <w:rPr>
          <w:b/>
        </w:rPr>
        <w:t>-1</w:t>
      </w:r>
    </w:p>
    <w:p w14:paraId="0940ECDB" w14:textId="70DAC97C" w:rsidR="0085245D" w:rsidRDefault="00784BD9" w:rsidP="0085245D">
      <w:r>
        <w:t>The solution for Project 3</w:t>
      </w:r>
      <w:r w:rsidR="0085245D">
        <w:t xml:space="preserve">-1 is named </w:t>
      </w:r>
      <w:r>
        <w:rPr>
          <w:b/>
          <w:bCs/>
          <w:i/>
        </w:rPr>
        <w:t>03</w:t>
      </w:r>
      <w:r w:rsidR="0085245D" w:rsidRPr="003A6265">
        <w:rPr>
          <w:b/>
          <w:bCs/>
          <w:i/>
        </w:rPr>
        <w:t xml:space="preserve"> </w:t>
      </w:r>
      <w:r>
        <w:rPr>
          <w:b/>
          <w:bCs/>
          <w:i/>
        </w:rPr>
        <w:t xml:space="preserve">My Movies </w:t>
      </w:r>
      <w:proofErr w:type="spellStart"/>
      <w:r>
        <w:rPr>
          <w:b/>
          <w:bCs/>
          <w:i/>
        </w:rPr>
        <w:t>Solution</w:t>
      </w:r>
      <w:r w:rsidR="0085245D" w:rsidRPr="003A6265">
        <w:rPr>
          <w:b/>
          <w:bCs/>
          <w:i/>
        </w:rPr>
        <w:t>.xlxs</w:t>
      </w:r>
      <w:proofErr w:type="spellEnd"/>
      <w:r w:rsidR="0085245D">
        <w:t xml:space="preserve"> and is located in the </w:t>
      </w:r>
      <w:r w:rsidR="0085245D">
        <w:rPr>
          <w:b/>
          <w:bCs/>
        </w:rPr>
        <w:t>Solutions/Lesson0</w:t>
      </w:r>
      <w:r>
        <w:rPr>
          <w:b/>
          <w:bCs/>
        </w:rPr>
        <w:t>3</w:t>
      </w:r>
      <w:r w:rsidR="0085245D">
        <w:t xml:space="preserve"> folder.</w:t>
      </w:r>
    </w:p>
    <w:p w14:paraId="1ACB5139" w14:textId="77777777" w:rsidR="0085245D" w:rsidRDefault="0085245D" w:rsidP="0085245D">
      <w:pPr>
        <w:rPr>
          <w:b/>
          <w:bCs/>
          <w:i/>
          <w:iCs/>
          <w:color w:val="FF0000"/>
        </w:rPr>
      </w:pPr>
    </w:p>
    <w:p w14:paraId="04F7AC03" w14:textId="0C9E98DC" w:rsidR="0085245D" w:rsidRDefault="00784BD9" w:rsidP="0085245D">
      <w:pPr>
        <w:rPr>
          <w:b/>
        </w:rPr>
      </w:pPr>
      <w:r>
        <w:rPr>
          <w:b/>
        </w:rPr>
        <w:t>Project 3</w:t>
      </w:r>
      <w:r w:rsidR="0085245D">
        <w:rPr>
          <w:b/>
        </w:rPr>
        <w:t>-2</w:t>
      </w:r>
    </w:p>
    <w:p w14:paraId="2C8E9A53" w14:textId="3FD18FE0" w:rsidR="0085245D" w:rsidRDefault="00784BD9" w:rsidP="0085245D">
      <w:r>
        <w:t>The solution for Project 3</w:t>
      </w:r>
      <w:r w:rsidR="0085245D">
        <w:t xml:space="preserve">-2 is named </w:t>
      </w:r>
      <w:r>
        <w:rPr>
          <w:b/>
          <w:bCs/>
          <w:i/>
        </w:rPr>
        <w:t>03</w:t>
      </w:r>
      <w:r w:rsidRPr="003A6265">
        <w:rPr>
          <w:b/>
          <w:bCs/>
          <w:i/>
        </w:rPr>
        <w:t xml:space="preserve"> </w:t>
      </w:r>
      <w:r>
        <w:rPr>
          <w:b/>
          <w:bCs/>
          <w:i/>
        </w:rPr>
        <w:t xml:space="preserve">My Movies </w:t>
      </w:r>
      <w:proofErr w:type="spellStart"/>
      <w:r>
        <w:rPr>
          <w:b/>
          <w:bCs/>
          <w:i/>
        </w:rPr>
        <w:t>Solution</w:t>
      </w:r>
      <w:r w:rsidR="0085245D" w:rsidRPr="003A6265">
        <w:rPr>
          <w:b/>
          <w:bCs/>
          <w:i/>
        </w:rPr>
        <w:t>.xlxs</w:t>
      </w:r>
      <w:proofErr w:type="spellEnd"/>
      <w:r w:rsidR="0085245D" w:rsidRPr="003A6265">
        <w:t xml:space="preserve"> </w:t>
      </w:r>
      <w:r w:rsidR="0085245D">
        <w:t xml:space="preserve">and is located in the </w:t>
      </w:r>
      <w:r w:rsidR="0085245D">
        <w:rPr>
          <w:b/>
          <w:bCs/>
        </w:rPr>
        <w:t>Solutions/Lesson0</w:t>
      </w:r>
      <w:r>
        <w:rPr>
          <w:b/>
          <w:bCs/>
        </w:rPr>
        <w:t>3</w:t>
      </w:r>
      <w:r w:rsidR="0085245D">
        <w:t xml:space="preserve"> folder.</w:t>
      </w:r>
    </w:p>
    <w:p w14:paraId="01B26D21" w14:textId="77777777" w:rsidR="00B5318B" w:rsidRPr="00BB3707" w:rsidRDefault="00B5318B" w:rsidP="00BB3707"/>
    <w:p w14:paraId="01B26D22" w14:textId="77777777" w:rsidR="00BB3707" w:rsidRPr="00BB3707" w:rsidRDefault="00BB3707" w:rsidP="00644928">
      <w:pPr>
        <w:pStyle w:val="EOLHead1"/>
      </w:pPr>
      <w:bookmarkStart w:id="1" w:name="_Toc275507762"/>
      <w:r w:rsidRPr="00BB3707">
        <w:t>Solutions for Proficiency Assessment</w:t>
      </w:r>
      <w:bookmarkEnd w:id="1"/>
    </w:p>
    <w:p w14:paraId="0B8D8EA0" w14:textId="2AB85BDF" w:rsidR="0085245D" w:rsidRDefault="00784BD9" w:rsidP="0085245D">
      <w:pPr>
        <w:rPr>
          <w:b/>
        </w:rPr>
      </w:pPr>
      <w:r>
        <w:rPr>
          <w:b/>
        </w:rPr>
        <w:t>Project 3</w:t>
      </w:r>
      <w:r w:rsidR="0085245D">
        <w:rPr>
          <w:b/>
        </w:rPr>
        <w:t>-3</w:t>
      </w:r>
    </w:p>
    <w:p w14:paraId="50A54480" w14:textId="52ACD08C" w:rsidR="0085245D" w:rsidRDefault="00784BD9" w:rsidP="0085245D">
      <w:r>
        <w:t>There is no solution file for this project</w:t>
      </w:r>
      <w:r w:rsidR="0085245D">
        <w:t>.</w:t>
      </w:r>
    </w:p>
    <w:p w14:paraId="6F41BB10" w14:textId="77777777" w:rsidR="0085245D" w:rsidRDefault="0085245D" w:rsidP="0085245D">
      <w:pPr>
        <w:rPr>
          <w:b/>
        </w:rPr>
      </w:pPr>
    </w:p>
    <w:p w14:paraId="47B2497A" w14:textId="630E4EDC" w:rsidR="0085245D" w:rsidRDefault="00784BD9" w:rsidP="0085245D">
      <w:pPr>
        <w:rPr>
          <w:b/>
        </w:rPr>
      </w:pPr>
      <w:r>
        <w:rPr>
          <w:b/>
        </w:rPr>
        <w:t>Project 3</w:t>
      </w:r>
      <w:r w:rsidR="0085245D">
        <w:rPr>
          <w:b/>
        </w:rPr>
        <w:t>-4</w:t>
      </w:r>
    </w:p>
    <w:p w14:paraId="1DB9A01E" w14:textId="6072B7B9" w:rsidR="0085245D" w:rsidRDefault="0085245D" w:rsidP="0085245D">
      <w:r>
        <w:t>The solution fo</w:t>
      </w:r>
      <w:r w:rsidR="00784BD9">
        <w:t>r Project 3</w:t>
      </w:r>
      <w:r>
        <w:t xml:space="preserve">-4 is named </w:t>
      </w:r>
      <w:r w:rsidR="00784BD9">
        <w:rPr>
          <w:b/>
          <w:bCs/>
          <w:i/>
          <w:iCs/>
        </w:rPr>
        <w:t>03</w:t>
      </w:r>
      <w:r w:rsidRPr="005A1DDF">
        <w:rPr>
          <w:b/>
          <w:bCs/>
          <w:i/>
          <w:iCs/>
        </w:rPr>
        <w:t xml:space="preserve"> </w:t>
      </w:r>
      <w:r w:rsidR="00784BD9">
        <w:rPr>
          <w:b/>
          <w:bCs/>
          <w:i/>
          <w:iCs/>
        </w:rPr>
        <w:t xml:space="preserve">My Invoice </w:t>
      </w:r>
      <w:r w:rsidRPr="005A1DDF">
        <w:rPr>
          <w:b/>
          <w:bCs/>
          <w:i/>
          <w:iCs/>
        </w:rPr>
        <w:t>Solution</w:t>
      </w:r>
      <w:r>
        <w:rPr>
          <w:b/>
          <w:i/>
        </w:rPr>
        <w:t xml:space="preserve">.xlsx </w:t>
      </w:r>
      <w:r>
        <w:t xml:space="preserve">and is located in the </w:t>
      </w:r>
      <w:r>
        <w:rPr>
          <w:b/>
          <w:bCs/>
        </w:rPr>
        <w:t>Solutions/Lesson0</w:t>
      </w:r>
      <w:r w:rsidR="00784BD9">
        <w:rPr>
          <w:b/>
          <w:bCs/>
        </w:rPr>
        <w:t>3</w:t>
      </w:r>
      <w:r>
        <w:t xml:space="preserve"> folder.</w:t>
      </w:r>
    </w:p>
    <w:p w14:paraId="01B26D2D" w14:textId="77777777" w:rsidR="00BB3707" w:rsidRPr="00BB3707" w:rsidRDefault="00BB3707" w:rsidP="00BB3707"/>
    <w:p w14:paraId="01B26D2E" w14:textId="77777777" w:rsidR="00BB3707" w:rsidRPr="00BB3707" w:rsidRDefault="00BB3707" w:rsidP="00644928">
      <w:pPr>
        <w:pStyle w:val="EOLHead1"/>
      </w:pPr>
      <w:bookmarkStart w:id="2" w:name="_Toc275507763"/>
      <w:r w:rsidRPr="00BB3707">
        <w:t>Solutions for Mastery Assessment</w:t>
      </w:r>
      <w:bookmarkEnd w:id="2"/>
    </w:p>
    <w:p w14:paraId="40C62CC0" w14:textId="50586D7E" w:rsidR="0085245D" w:rsidRDefault="00784BD9" w:rsidP="0085245D">
      <w:pPr>
        <w:rPr>
          <w:b/>
        </w:rPr>
      </w:pPr>
      <w:r>
        <w:rPr>
          <w:b/>
        </w:rPr>
        <w:t>Project 3</w:t>
      </w:r>
      <w:r w:rsidR="0085245D">
        <w:rPr>
          <w:b/>
        </w:rPr>
        <w:t>-5</w:t>
      </w:r>
    </w:p>
    <w:p w14:paraId="0DAF9706" w14:textId="73DBC7BE" w:rsidR="0085245D" w:rsidRDefault="00784BD9" w:rsidP="0085245D">
      <w:r>
        <w:t>There is no solution file for this project</w:t>
      </w:r>
      <w:r w:rsidR="0085245D">
        <w:t>.</w:t>
      </w:r>
    </w:p>
    <w:p w14:paraId="2441696B" w14:textId="77777777" w:rsidR="0085245D" w:rsidRDefault="0085245D" w:rsidP="0085245D">
      <w:pPr>
        <w:rPr>
          <w:b/>
        </w:rPr>
      </w:pPr>
    </w:p>
    <w:p w14:paraId="7C75F619" w14:textId="5E36C6FB" w:rsidR="0085245D" w:rsidRDefault="00784BD9" w:rsidP="0085245D">
      <w:pPr>
        <w:rPr>
          <w:b/>
        </w:rPr>
      </w:pPr>
      <w:r>
        <w:rPr>
          <w:b/>
        </w:rPr>
        <w:t>Project 3</w:t>
      </w:r>
      <w:r w:rsidR="0085245D">
        <w:rPr>
          <w:b/>
        </w:rPr>
        <w:t>-6</w:t>
      </w:r>
    </w:p>
    <w:p w14:paraId="546F212E" w14:textId="5CE79A39" w:rsidR="0085245D" w:rsidRDefault="00784BD9" w:rsidP="0085245D">
      <w:r>
        <w:t>The solution for Project 3</w:t>
      </w:r>
      <w:r w:rsidR="0085245D">
        <w:t xml:space="preserve">-6 is named </w:t>
      </w:r>
      <w:r w:rsidR="0085245D">
        <w:rPr>
          <w:b/>
          <w:i/>
        </w:rPr>
        <w:t>0</w:t>
      </w:r>
      <w:r>
        <w:rPr>
          <w:b/>
          <w:i/>
        </w:rPr>
        <w:t>3</w:t>
      </w:r>
      <w:r w:rsidR="0085245D">
        <w:rPr>
          <w:b/>
          <w:i/>
        </w:rPr>
        <w:t xml:space="preserve"> </w:t>
      </w:r>
      <w:r>
        <w:rPr>
          <w:b/>
          <w:i/>
        </w:rPr>
        <w:t>My Favorite Templates Solution</w:t>
      </w:r>
      <w:r w:rsidR="0085245D">
        <w:rPr>
          <w:b/>
          <w:i/>
        </w:rPr>
        <w:t xml:space="preserve">.xlsx </w:t>
      </w:r>
      <w:r w:rsidR="0085245D">
        <w:t xml:space="preserve">and is located in the </w:t>
      </w:r>
      <w:r>
        <w:rPr>
          <w:b/>
          <w:bCs/>
        </w:rPr>
        <w:t>Solutions/Lesson03</w:t>
      </w:r>
      <w:r w:rsidR="0085245D">
        <w:rPr>
          <w:b/>
          <w:bCs/>
        </w:rPr>
        <w:t xml:space="preserve"> </w:t>
      </w:r>
      <w:r w:rsidR="0085245D">
        <w:t>folder.</w:t>
      </w:r>
    </w:p>
    <w:p w14:paraId="0F11E8DA" w14:textId="7D2BBF50" w:rsidR="00644928" w:rsidRDefault="00644928" w:rsidP="00644928">
      <w:pPr>
        <w:pStyle w:val="EOLHead1"/>
        <w:tabs>
          <w:tab w:val="left" w:pos="6015"/>
          <w:tab w:val="left" w:pos="6210"/>
        </w:tabs>
      </w:pPr>
      <w:r w:rsidRPr="0028244E">
        <w:t xml:space="preserve">Test Projects for grading with </w:t>
      </w:r>
      <w:proofErr w:type="spellStart"/>
      <w:r w:rsidRPr="0028244E">
        <w:t>OfficeGrader</w:t>
      </w:r>
      <w:bookmarkStart w:id="3" w:name="_GoBack"/>
      <w:bookmarkEnd w:id="3"/>
      <w:proofErr w:type="spellEnd"/>
    </w:p>
    <w:p w14:paraId="7FC2ADBC" w14:textId="2E3E027A" w:rsidR="00644928" w:rsidRDefault="00644928" w:rsidP="00BB3707">
      <w:r>
        <w:t xml:space="preserve">The following test projects are designed for </w:t>
      </w:r>
      <w:proofErr w:type="gramStart"/>
      <w:r>
        <w:t>your</w:t>
      </w:r>
      <w:proofErr w:type="gramEnd"/>
      <w:r>
        <w:t xml:space="preserve"> to distribute directly to your students. Data and solution files are provided where required. The solution files are designed for grading with </w:t>
      </w:r>
      <w:proofErr w:type="spellStart"/>
      <w:r>
        <w:t>OfficeGrader</w:t>
      </w:r>
      <w:proofErr w:type="spellEnd"/>
      <w:r>
        <w:t>.</w:t>
      </w:r>
    </w:p>
    <w:p w14:paraId="743B37D3" w14:textId="427E354C" w:rsidR="00644928" w:rsidRDefault="00124FB2" w:rsidP="00644928">
      <w:pPr>
        <w:pStyle w:val="EOLHead1"/>
        <w:rPr>
          <w:sz w:val="24"/>
        </w:rPr>
      </w:pPr>
      <w:r>
        <w:t>Test Project 3</w:t>
      </w:r>
      <w:r w:rsidR="0085245D">
        <w:t>-</w:t>
      </w:r>
      <w:r w:rsidR="00644928">
        <w:t>1</w:t>
      </w:r>
    </w:p>
    <w:p w14:paraId="1ED9876D" w14:textId="2F8D8A95" w:rsidR="00644928" w:rsidRDefault="00644928" w:rsidP="00644928">
      <w:pPr>
        <w:ind w:left="2070"/>
        <w:rPr>
          <w:szCs w:val="24"/>
        </w:rPr>
      </w:pPr>
      <w:r>
        <w:rPr>
          <w:szCs w:val="24"/>
        </w:rPr>
        <w:t xml:space="preserve">MOAC, Microsoft </w:t>
      </w:r>
      <w:r w:rsidR="002E358E">
        <w:rPr>
          <w:szCs w:val="24"/>
        </w:rPr>
        <w:t>Excel</w:t>
      </w:r>
      <w:r>
        <w:rPr>
          <w:szCs w:val="24"/>
        </w:rPr>
        <w:t xml:space="preserve"> Office 2013</w:t>
      </w:r>
    </w:p>
    <w:p w14:paraId="1A2D181F" w14:textId="6C2A9A7B" w:rsidR="00644928" w:rsidRDefault="00124FB2" w:rsidP="00644928">
      <w:pPr>
        <w:ind w:left="2070"/>
        <w:rPr>
          <w:szCs w:val="24"/>
        </w:rPr>
      </w:pPr>
      <w:r>
        <w:rPr>
          <w:szCs w:val="24"/>
        </w:rPr>
        <w:t>Lesson 3</w:t>
      </w:r>
      <w:r w:rsidR="00644928">
        <w:rPr>
          <w:szCs w:val="24"/>
        </w:rPr>
        <w:t xml:space="preserve">, </w:t>
      </w:r>
      <w:r>
        <w:rPr>
          <w:szCs w:val="24"/>
        </w:rPr>
        <w:t>Using Office Backstage</w:t>
      </w:r>
    </w:p>
    <w:p w14:paraId="4F032797" w14:textId="77777777" w:rsidR="00644928" w:rsidRDefault="00644928" w:rsidP="00644928">
      <w:pPr>
        <w:ind w:left="2070"/>
        <w:rPr>
          <w:szCs w:val="24"/>
        </w:rPr>
      </w:pPr>
    </w:p>
    <w:p w14:paraId="4712ACE3" w14:textId="77777777" w:rsidR="00644928" w:rsidRDefault="00644928" w:rsidP="00644928">
      <w:pPr>
        <w:ind w:left="2070"/>
        <w:rPr>
          <w:szCs w:val="24"/>
        </w:rPr>
      </w:pPr>
      <w:r>
        <w:rPr>
          <w:szCs w:val="24"/>
        </w:rPr>
        <w:t>Complete the following task:</w:t>
      </w:r>
    </w:p>
    <w:p w14:paraId="41FA04C1" w14:textId="77777777" w:rsidR="0028244E" w:rsidRDefault="0028244E" w:rsidP="0028244E">
      <w:pPr>
        <w:ind w:left="2070"/>
        <w:rPr>
          <w:szCs w:val="24"/>
        </w:rPr>
      </w:pPr>
      <w:r>
        <w:rPr>
          <w:szCs w:val="24"/>
        </w:rPr>
        <w:lastRenderedPageBreak/>
        <w:t>Complete the following task:</w:t>
      </w:r>
    </w:p>
    <w:p w14:paraId="2F952F64" w14:textId="77777777" w:rsidR="0028244E" w:rsidRDefault="0028244E" w:rsidP="0028244E">
      <w:pPr>
        <w:pStyle w:val="StepsNL"/>
      </w:pPr>
      <w:r>
        <w:t>1.</w:t>
      </w:r>
      <w:r>
        <w:tab/>
        <w:t>Start a new workbook based on the Employee Performance Review template, available in the online collection of templates from Office.com.</w:t>
      </w:r>
    </w:p>
    <w:p w14:paraId="0947C98D" w14:textId="77777777" w:rsidR="0028244E" w:rsidRDefault="0028244E" w:rsidP="0028244E">
      <w:pPr>
        <w:pStyle w:val="StepsNL"/>
      </w:pPr>
      <w:r>
        <w:t>2.</w:t>
      </w:r>
      <w:r>
        <w:tab/>
      </w:r>
      <w:r>
        <w:rPr>
          <w:b/>
        </w:rPr>
        <w:t>SAVE</w:t>
      </w:r>
      <w:r>
        <w:t xml:space="preserve"> the document as </w:t>
      </w:r>
      <w:r>
        <w:rPr>
          <w:b/>
          <w:bCs/>
          <w:i/>
          <w:iCs/>
          <w:color w:val="FF0000"/>
        </w:rPr>
        <w:t xml:space="preserve">03 Performance </w:t>
      </w:r>
      <w:r>
        <w:t>on your flash drive.</w:t>
      </w:r>
    </w:p>
    <w:p w14:paraId="220BDEDF" w14:textId="77777777" w:rsidR="0028244E" w:rsidRDefault="0028244E" w:rsidP="0028244E">
      <w:pPr>
        <w:pStyle w:val="StepsNL"/>
      </w:pPr>
      <w:r>
        <w:t>3.</w:t>
      </w:r>
      <w:r>
        <w:tab/>
        <w:t>On the View tab, mark the Headings check box so that the row and column headings appear.</w:t>
      </w:r>
    </w:p>
    <w:p w14:paraId="3C71D0C7" w14:textId="77777777" w:rsidR="0028244E" w:rsidRDefault="0028244E" w:rsidP="0028244E">
      <w:pPr>
        <w:pStyle w:val="StepsNL"/>
      </w:pPr>
      <w:r>
        <w:t>4.</w:t>
      </w:r>
      <w:r>
        <w:tab/>
        <w:t xml:space="preserve">In cell C7, type </w:t>
      </w:r>
      <w:r w:rsidRPr="00995553">
        <w:rPr>
          <w:b/>
        </w:rPr>
        <w:t>Chris Wakefield</w:t>
      </w:r>
      <w:r>
        <w:t xml:space="preserve">. In Cell C8, type </w:t>
      </w:r>
      <w:r w:rsidRPr="00995553">
        <w:rPr>
          <w:b/>
        </w:rPr>
        <w:t>Manufacturing</w:t>
      </w:r>
      <w:r>
        <w:t>.</w:t>
      </w:r>
    </w:p>
    <w:p w14:paraId="75632BDF" w14:textId="77777777" w:rsidR="0028244E" w:rsidRDefault="0028244E" w:rsidP="0028244E">
      <w:pPr>
        <w:pStyle w:val="StepsNL"/>
      </w:pPr>
      <w:r>
        <w:t>5.</w:t>
      </w:r>
      <w:r>
        <w:tab/>
        <w:t>In cells F14:F28, key a capital X in each cell.</w:t>
      </w:r>
    </w:p>
    <w:p w14:paraId="7896F216" w14:textId="77777777" w:rsidR="0028244E" w:rsidRDefault="0028244E" w:rsidP="0028244E">
      <w:pPr>
        <w:pStyle w:val="StepsNL"/>
      </w:pPr>
      <w:r>
        <w:t>6.</w:t>
      </w:r>
      <w:r>
        <w:tab/>
      </w:r>
      <w:r>
        <w:rPr>
          <w:b/>
        </w:rPr>
        <w:t xml:space="preserve">SAVE </w:t>
      </w:r>
      <w:r>
        <w:t>the document.</w:t>
      </w:r>
    </w:p>
    <w:p w14:paraId="51D21B5F" w14:textId="77777777" w:rsidR="0028244E" w:rsidRDefault="0028244E" w:rsidP="0028244E">
      <w:pPr>
        <w:pStyle w:val="StepsNL"/>
      </w:pPr>
      <w:r>
        <w:rPr>
          <w:b/>
        </w:rPr>
        <w:t>CLOSE</w:t>
      </w:r>
      <w:r>
        <w:t xml:space="preserve"> the workbook. Leave Excel open.</w:t>
      </w:r>
    </w:p>
    <w:p w14:paraId="6D0D1AD6" w14:textId="77777777" w:rsidR="00644928" w:rsidRDefault="00644928" w:rsidP="00644928">
      <w:pPr>
        <w:pStyle w:val="StepsNL"/>
      </w:pPr>
    </w:p>
    <w:p w14:paraId="2ACB7EC7" w14:textId="6566698E" w:rsidR="00644928" w:rsidRDefault="00124FB2" w:rsidP="00644928">
      <w:pPr>
        <w:pStyle w:val="EOLHead1"/>
      </w:pPr>
      <w:r>
        <w:t>Test Project 3</w:t>
      </w:r>
      <w:r w:rsidR="0085245D">
        <w:t>-</w:t>
      </w:r>
      <w:r w:rsidR="00644928">
        <w:t>2</w:t>
      </w:r>
    </w:p>
    <w:p w14:paraId="45991D8C" w14:textId="77777777" w:rsidR="002E358E" w:rsidRDefault="002E358E" w:rsidP="002E358E">
      <w:pPr>
        <w:ind w:left="2070"/>
        <w:rPr>
          <w:szCs w:val="24"/>
        </w:rPr>
      </w:pPr>
      <w:r>
        <w:rPr>
          <w:szCs w:val="24"/>
        </w:rPr>
        <w:t>MOAC, Microsoft Excel Office 2013</w:t>
      </w:r>
    </w:p>
    <w:p w14:paraId="1E0F6711" w14:textId="19649D9B" w:rsidR="002E358E" w:rsidRDefault="0085245D" w:rsidP="002E358E">
      <w:pPr>
        <w:ind w:left="2070"/>
        <w:rPr>
          <w:szCs w:val="24"/>
        </w:rPr>
      </w:pPr>
      <w:r>
        <w:rPr>
          <w:szCs w:val="24"/>
        </w:rPr>
        <w:t>Lesson 2</w:t>
      </w:r>
      <w:r w:rsidR="002E358E">
        <w:rPr>
          <w:szCs w:val="24"/>
        </w:rPr>
        <w:t xml:space="preserve">, </w:t>
      </w:r>
      <w:r w:rsidR="00124FB2">
        <w:rPr>
          <w:szCs w:val="24"/>
        </w:rPr>
        <w:t>Using Office Backstage</w:t>
      </w:r>
    </w:p>
    <w:p w14:paraId="3CAD151E" w14:textId="77777777" w:rsidR="00644928" w:rsidRDefault="00644928" w:rsidP="00644928">
      <w:pPr>
        <w:ind w:left="2070"/>
        <w:rPr>
          <w:szCs w:val="24"/>
        </w:rPr>
      </w:pPr>
    </w:p>
    <w:p w14:paraId="570FF936" w14:textId="77777777" w:rsidR="00644928" w:rsidRDefault="00644928" w:rsidP="00644928">
      <w:pPr>
        <w:ind w:left="2070"/>
        <w:rPr>
          <w:szCs w:val="24"/>
        </w:rPr>
      </w:pPr>
      <w:r>
        <w:rPr>
          <w:szCs w:val="24"/>
        </w:rPr>
        <w:t>Complete the following task:</w:t>
      </w:r>
    </w:p>
    <w:p w14:paraId="15CFAAB7" w14:textId="77777777" w:rsidR="00644928" w:rsidRDefault="00644928" w:rsidP="00BB3707"/>
    <w:p w14:paraId="35A55AE2" w14:textId="77777777" w:rsidR="0028244E" w:rsidRDefault="0028244E" w:rsidP="0028244E">
      <w:pPr>
        <w:pStyle w:val="StepsNL"/>
        <w:rPr>
          <w:sz w:val="22"/>
        </w:rPr>
      </w:pPr>
      <w:r>
        <w:t>1.</w:t>
      </w:r>
      <w:r>
        <w:tab/>
      </w:r>
      <w:r>
        <w:rPr>
          <w:b/>
        </w:rPr>
        <w:t>OPEN</w:t>
      </w:r>
      <w:r>
        <w:t xml:space="preserve"> the </w:t>
      </w:r>
      <w:r>
        <w:rPr>
          <w:b/>
          <w:bCs/>
          <w:i/>
          <w:iCs/>
          <w:color w:val="FF0000"/>
        </w:rPr>
        <w:t>03 Calendar</w:t>
      </w:r>
      <w:r>
        <w:t xml:space="preserve"> </w:t>
      </w:r>
      <w:proofErr w:type="gramStart"/>
      <w:r>
        <w:t>workbook</w:t>
      </w:r>
      <w:proofErr w:type="gramEnd"/>
      <w:r>
        <w:t>.</w:t>
      </w:r>
    </w:p>
    <w:p w14:paraId="239C5C4E" w14:textId="77777777" w:rsidR="0028244E" w:rsidRDefault="0028244E" w:rsidP="0028244E">
      <w:pPr>
        <w:pStyle w:val="StepsNL"/>
      </w:pPr>
      <w:r>
        <w:t>2.</w:t>
      </w:r>
      <w:r>
        <w:tab/>
      </w:r>
      <w:r>
        <w:rPr>
          <w:b/>
        </w:rPr>
        <w:t>SAVE</w:t>
      </w:r>
      <w:r>
        <w:t xml:space="preserve"> the document as </w:t>
      </w:r>
      <w:r>
        <w:rPr>
          <w:b/>
          <w:bCs/>
          <w:i/>
          <w:iCs/>
          <w:color w:val="FF0000"/>
        </w:rPr>
        <w:t>03 Calendar for Printing</w:t>
      </w:r>
      <w:r>
        <w:t xml:space="preserve"> in your flash drive.</w:t>
      </w:r>
    </w:p>
    <w:p w14:paraId="408DEBC3" w14:textId="77777777" w:rsidR="0028244E" w:rsidRDefault="0028244E" w:rsidP="0028244E">
      <w:pPr>
        <w:pStyle w:val="StepsNL"/>
      </w:pPr>
      <w:r>
        <w:t>3.</w:t>
      </w:r>
      <w:r>
        <w:tab/>
        <w:t>In Backstage view, set the following print options:</w:t>
      </w:r>
    </w:p>
    <w:p w14:paraId="1F9A6000" w14:textId="77777777" w:rsidR="0028244E" w:rsidRDefault="0028244E" w:rsidP="0028244E">
      <w:pPr>
        <w:pStyle w:val="StepsNL"/>
      </w:pPr>
      <w:r>
        <w:tab/>
        <w:t>a.</w:t>
      </w:r>
      <w:r>
        <w:tab/>
        <w:t>Set the Orientation to Portrait.</w:t>
      </w:r>
    </w:p>
    <w:p w14:paraId="00619068" w14:textId="77777777" w:rsidR="0028244E" w:rsidRDefault="0028244E" w:rsidP="0028244E">
      <w:pPr>
        <w:pStyle w:val="StepsNL"/>
      </w:pPr>
      <w:r>
        <w:tab/>
        <w:t>b.</w:t>
      </w:r>
      <w:r>
        <w:tab/>
        <w:t>Set Scaling to Fit Sheet on One Page.</w:t>
      </w:r>
    </w:p>
    <w:p w14:paraId="39EDA64C" w14:textId="77777777" w:rsidR="0028244E" w:rsidRDefault="0028244E" w:rsidP="0028244E">
      <w:pPr>
        <w:pStyle w:val="StepsNL"/>
      </w:pPr>
      <w:r>
        <w:tab/>
        <w:t>c.</w:t>
      </w:r>
      <w:r>
        <w:tab/>
        <w:t>Change the printer to Microsoft XPS Document Writer.</w:t>
      </w:r>
    </w:p>
    <w:p w14:paraId="6D117425" w14:textId="77777777" w:rsidR="0028244E" w:rsidRPr="00656AB8" w:rsidRDefault="0028244E" w:rsidP="0028244E">
      <w:pPr>
        <w:pStyle w:val="StepsNL"/>
      </w:pPr>
      <w:r>
        <w:tab/>
        <w:t>d.</w:t>
      </w:r>
      <w:r>
        <w:tab/>
        <w:t>Change the print range to Print Entire Workbook.</w:t>
      </w:r>
    </w:p>
    <w:p w14:paraId="51A1A30E" w14:textId="77777777" w:rsidR="0028244E" w:rsidRDefault="0028244E" w:rsidP="0028244E">
      <w:pPr>
        <w:pStyle w:val="StepsNL"/>
      </w:pPr>
      <w:r>
        <w:t>4.</w:t>
      </w:r>
      <w:r>
        <w:tab/>
        <w:t xml:space="preserve">Print the workbook. In the Save Print Output As dialog box, specify a file name of </w:t>
      </w:r>
      <w:r>
        <w:rPr>
          <w:b/>
          <w:bCs/>
          <w:i/>
          <w:iCs/>
          <w:color w:val="FF0000"/>
        </w:rPr>
        <w:t>03 Printed Calendar.</w:t>
      </w:r>
    </w:p>
    <w:p w14:paraId="40F9346A" w14:textId="77777777" w:rsidR="0028244E" w:rsidRDefault="0028244E" w:rsidP="0028244E">
      <w:pPr>
        <w:pStyle w:val="StepsNL"/>
      </w:pPr>
      <w:r>
        <w:t>5.</w:t>
      </w:r>
      <w:r>
        <w:tab/>
      </w:r>
      <w:r>
        <w:rPr>
          <w:b/>
        </w:rPr>
        <w:t>SAVE</w:t>
      </w:r>
      <w:r>
        <w:t xml:space="preserve"> the workbook.</w:t>
      </w:r>
    </w:p>
    <w:p w14:paraId="335CA8AA" w14:textId="77777777" w:rsidR="0028244E" w:rsidRDefault="0028244E" w:rsidP="0028244E">
      <w:pPr>
        <w:pStyle w:val="StepsNL"/>
      </w:pPr>
      <w:r>
        <w:rPr>
          <w:b/>
        </w:rPr>
        <w:t>CLOSE</w:t>
      </w:r>
      <w:r>
        <w:t xml:space="preserve"> the workbook. Exit Excel.</w:t>
      </w:r>
    </w:p>
    <w:p w14:paraId="04BF59A7" w14:textId="77777777" w:rsidR="0028244E" w:rsidRDefault="0028244E" w:rsidP="0028244E">
      <w:pPr>
        <w:pStyle w:val="StepsNL"/>
      </w:pPr>
    </w:p>
    <w:p w14:paraId="6CE55972" w14:textId="77777777" w:rsidR="0028244E" w:rsidRPr="00284DAD" w:rsidRDefault="0028244E" w:rsidP="00BB3707"/>
    <w:sectPr w:rsidR="0028244E" w:rsidRPr="00284DAD" w:rsidSect="00FE210C">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26D3B" w14:textId="77777777" w:rsidR="005F5660" w:rsidRDefault="005F5660">
      <w:r>
        <w:separator/>
      </w:r>
    </w:p>
  </w:endnote>
  <w:endnote w:type="continuationSeparator" w:id="0">
    <w:p w14:paraId="01B26D3C" w14:textId="77777777" w:rsidR="005F5660" w:rsidRDefault="005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58766"/>
      <w:docPartObj>
        <w:docPartGallery w:val="Page Numbers (Bottom of Page)"/>
        <w:docPartUnique/>
      </w:docPartObj>
    </w:sdtPr>
    <w:sdtEndPr/>
    <w:sdtContent>
      <w:p w14:paraId="01B26D45" w14:textId="77777777" w:rsidR="005F5660" w:rsidRDefault="005F5660">
        <w:pPr>
          <w:pStyle w:val="Footer"/>
          <w:jc w:val="center"/>
        </w:pPr>
        <w:r>
          <w:fldChar w:fldCharType="begin"/>
        </w:r>
        <w:r>
          <w:instrText xml:space="preserve"> PAGE   \* MERGEFORMAT </w:instrText>
        </w:r>
        <w:r>
          <w:fldChar w:fldCharType="separate"/>
        </w:r>
        <w:r w:rsidR="0028244E">
          <w:rPr>
            <w:noProof/>
          </w:rPr>
          <w:t>6</w:t>
        </w:r>
        <w:r>
          <w:rPr>
            <w:noProof/>
          </w:rPr>
          <w:fldChar w:fldCharType="end"/>
        </w:r>
      </w:p>
    </w:sdtContent>
  </w:sdt>
  <w:p w14:paraId="01B26D46" w14:textId="77777777" w:rsidR="005F5660" w:rsidRPr="006F5123" w:rsidRDefault="005F5660">
    <w:pP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26D39" w14:textId="77777777" w:rsidR="005F5660" w:rsidRDefault="005F5660">
      <w:r>
        <w:separator/>
      </w:r>
    </w:p>
  </w:footnote>
  <w:footnote w:type="continuationSeparator" w:id="0">
    <w:p w14:paraId="01B26D3A" w14:textId="77777777" w:rsidR="005F5660" w:rsidRDefault="005F56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6D3D" w14:textId="77777777" w:rsidR="005F5660" w:rsidRDefault="005F5660"/>
  <w:p w14:paraId="01B26D3E" w14:textId="77777777" w:rsidR="005F5660" w:rsidRDefault="005F5660"/>
  <w:p w14:paraId="01B26D3F" w14:textId="77777777" w:rsidR="005F5660" w:rsidRDefault="005F5660"/>
  <w:p w14:paraId="01B26D40" w14:textId="77777777" w:rsidR="005F5660" w:rsidRDefault="005F5660"/>
  <w:p w14:paraId="01B26D41" w14:textId="77777777" w:rsidR="005F5660" w:rsidRDefault="005F5660"/>
  <w:p w14:paraId="01B26D42" w14:textId="77777777" w:rsidR="005F5660" w:rsidRDefault="005F5660"/>
  <w:p w14:paraId="01B26D43" w14:textId="77777777" w:rsidR="005F5660" w:rsidRDefault="005F566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7DDF" w14:textId="77777777" w:rsidR="005F5660" w:rsidRDefault="005F5660" w:rsidP="00644928">
    <w:pPr>
      <w:tabs>
        <w:tab w:val="left" w:pos="3600"/>
        <w:tab w:val="left" w:pos="7200"/>
        <w:tab w:val="right" w:pos="8640"/>
      </w:tabs>
      <w:rPr>
        <w:sz w:val="20"/>
      </w:rPr>
    </w:pPr>
    <w:r>
      <w:rPr>
        <w:sz w:val="20"/>
      </w:rPr>
      <w:t>Microsoft Official Academic Course</w:t>
    </w:r>
  </w:p>
  <w:p w14:paraId="01B26D44" w14:textId="5E91F725" w:rsidR="005F5660" w:rsidRPr="006F5123" w:rsidRDefault="005F5660" w:rsidP="00644928">
    <w:pPr>
      <w:tabs>
        <w:tab w:val="left" w:pos="6930"/>
        <w:tab w:val="right" w:pos="8640"/>
      </w:tabs>
      <w:rPr>
        <w:sz w:val="20"/>
      </w:rPr>
    </w:pPr>
    <w:r>
      <w:rPr>
        <w:sz w:val="20"/>
      </w:rPr>
      <w:t>Exam 77-418: Microsoft Word 2013</w:t>
    </w:r>
    <w:r>
      <w:rPr>
        <w:sz w:val="20"/>
      </w:rPr>
      <w:tab/>
      <w:t>Instructor’s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1CA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BA78CA"/>
    <w:lvl w:ilvl="0">
      <w:start w:val="1"/>
      <w:numFmt w:val="decimal"/>
      <w:lvlText w:val="%1."/>
      <w:lvlJc w:val="left"/>
      <w:pPr>
        <w:tabs>
          <w:tab w:val="num" w:pos="1800"/>
        </w:tabs>
        <w:ind w:left="1800" w:hanging="360"/>
      </w:pPr>
    </w:lvl>
  </w:abstractNum>
  <w:abstractNum w:abstractNumId="2">
    <w:nsid w:val="FFFFFF7D"/>
    <w:multiLevelType w:val="singleLevel"/>
    <w:tmpl w:val="C65C73F0"/>
    <w:lvl w:ilvl="0">
      <w:start w:val="1"/>
      <w:numFmt w:val="decimal"/>
      <w:lvlText w:val="%1."/>
      <w:lvlJc w:val="left"/>
      <w:pPr>
        <w:tabs>
          <w:tab w:val="num" w:pos="1440"/>
        </w:tabs>
        <w:ind w:left="1440" w:hanging="360"/>
      </w:pPr>
    </w:lvl>
  </w:abstractNum>
  <w:abstractNum w:abstractNumId="3">
    <w:nsid w:val="FFFFFF7E"/>
    <w:multiLevelType w:val="singleLevel"/>
    <w:tmpl w:val="C5F265A2"/>
    <w:lvl w:ilvl="0">
      <w:start w:val="1"/>
      <w:numFmt w:val="decimal"/>
      <w:lvlText w:val="%1."/>
      <w:lvlJc w:val="left"/>
      <w:pPr>
        <w:tabs>
          <w:tab w:val="num" w:pos="1080"/>
        </w:tabs>
        <w:ind w:left="1080" w:hanging="360"/>
      </w:pPr>
    </w:lvl>
  </w:abstractNum>
  <w:abstractNum w:abstractNumId="4">
    <w:nsid w:val="FFFFFF7F"/>
    <w:multiLevelType w:val="singleLevel"/>
    <w:tmpl w:val="73E0C3C8"/>
    <w:lvl w:ilvl="0">
      <w:start w:val="1"/>
      <w:numFmt w:val="decimal"/>
      <w:lvlText w:val="%1."/>
      <w:lvlJc w:val="left"/>
      <w:pPr>
        <w:tabs>
          <w:tab w:val="num" w:pos="720"/>
        </w:tabs>
        <w:ind w:left="720" w:hanging="360"/>
      </w:pPr>
    </w:lvl>
  </w:abstractNum>
  <w:abstractNum w:abstractNumId="5">
    <w:nsid w:val="FFFFFF80"/>
    <w:multiLevelType w:val="singleLevel"/>
    <w:tmpl w:val="2370D7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9564B8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3EEFFF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1077E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78E19D2"/>
    <w:lvl w:ilvl="0">
      <w:start w:val="1"/>
      <w:numFmt w:val="decimal"/>
      <w:lvlText w:val="%1."/>
      <w:lvlJc w:val="left"/>
      <w:pPr>
        <w:tabs>
          <w:tab w:val="num" w:pos="360"/>
        </w:tabs>
        <w:ind w:left="360" w:hanging="360"/>
      </w:pPr>
    </w:lvl>
  </w:abstractNum>
  <w:abstractNum w:abstractNumId="10">
    <w:nsid w:val="00D0581F"/>
    <w:multiLevelType w:val="hybridMultilevel"/>
    <w:tmpl w:val="E158A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F34E45"/>
    <w:multiLevelType w:val="hybridMultilevel"/>
    <w:tmpl w:val="30A0F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61FCE"/>
    <w:multiLevelType w:val="hybridMultilevel"/>
    <w:tmpl w:val="BA1E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E1518"/>
    <w:multiLevelType w:val="hybridMultilevel"/>
    <w:tmpl w:val="2800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394B21"/>
    <w:multiLevelType w:val="hybridMultilevel"/>
    <w:tmpl w:val="080047FA"/>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B584737"/>
    <w:multiLevelType w:val="hybridMultilevel"/>
    <w:tmpl w:val="B57A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A4D70"/>
    <w:multiLevelType w:val="hybridMultilevel"/>
    <w:tmpl w:val="1AF46916"/>
    <w:lvl w:ilvl="0" w:tplc="9F8EB6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17">
    <w:nsid w:val="1DBB58E3"/>
    <w:multiLevelType w:val="hybridMultilevel"/>
    <w:tmpl w:val="9FCA72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C6788F"/>
    <w:multiLevelType w:val="hybridMultilevel"/>
    <w:tmpl w:val="B34CE19E"/>
    <w:lvl w:ilvl="0" w:tplc="F9FE4F5E">
      <w:start w:val="10"/>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217536A9"/>
    <w:multiLevelType w:val="hybridMultilevel"/>
    <w:tmpl w:val="245AE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752E05"/>
    <w:multiLevelType w:val="hybridMultilevel"/>
    <w:tmpl w:val="C3704C68"/>
    <w:lvl w:ilvl="0" w:tplc="0409000F">
      <w:start w:val="1"/>
      <w:numFmt w:val="decimal"/>
      <w:lvlText w:val="%1."/>
      <w:lvlJc w:val="left"/>
      <w:pPr>
        <w:ind w:left="720" w:hanging="360"/>
      </w:pPr>
    </w:lvl>
    <w:lvl w:ilvl="1" w:tplc="CAB400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B196D"/>
    <w:multiLevelType w:val="hybridMultilevel"/>
    <w:tmpl w:val="5BF2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6329"/>
    <w:multiLevelType w:val="hybridMultilevel"/>
    <w:tmpl w:val="D6C252F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3">
    <w:nsid w:val="355F44D4"/>
    <w:multiLevelType w:val="hybridMultilevel"/>
    <w:tmpl w:val="70503A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CB2BA7"/>
    <w:multiLevelType w:val="hybridMultilevel"/>
    <w:tmpl w:val="D65E9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74B77"/>
    <w:multiLevelType w:val="hybridMultilevel"/>
    <w:tmpl w:val="0F5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219C"/>
    <w:multiLevelType w:val="hybridMultilevel"/>
    <w:tmpl w:val="26A85D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4C162C5B"/>
    <w:multiLevelType w:val="hybridMultilevel"/>
    <w:tmpl w:val="4BA2EF4A"/>
    <w:lvl w:ilvl="0" w:tplc="FCCA925E">
      <w:start w:val="1"/>
      <w:numFmt w:val="bullet"/>
      <w:pStyle w:val="BL"/>
      <w:lvlText w:val=""/>
      <w:lvlJc w:val="left"/>
      <w:pPr>
        <w:tabs>
          <w:tab w:val="num" w:pos="3240"/>
        </w:tabs>
        <w:ind w:left="3240" w:hanging="360"/>
      </w:pPr>
      <w:rPr>
        <w:rFonts w:ascii="Symbol" w:hAnsi="Symbol" w:hint="default"/>
        <w:sz w:val="24"/>
        <w:szCs w:val="24"/>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57F2D67"/>
    <w:multiLevelType w:val="hybridMultilevel"/>
    <w:tmpl w:val="08EC9AAA"/>
    <w:lvl w:ilvl="0" w:tplc="F17A5B88">
      <w:start w:val="1"/>
      <w:numFmt w:val="bullet"/>
      <w:pStyle w:val="List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CD49A9"/>
    <w:multiLevelType w:val="hybridMultilevel"/>
    <w:tmpl w:val="24F4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9313FF"/>
    <w:multiLevelType w:val="hybridMultilevel"/>
    <w:tmpl w:val="84DA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7209F"/>
    <w:multiLevelType w:val="hybridMultilevel"/>
    <w:tmpl w:val="76CE2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3BE2BDE"/>
    <w:multiLevelType w:val="hybridMultilevel"/>
    <w:tmpl w:val="EB34D678"/>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59D7ED2"/>
    <w:multiLevelType w:val="hybridMultilevel"/>
    <w:tmpl w:val="001C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42202"/>
    <w:multiLevelType w:val="hybridMultilevel"/>
    <w:tmpl w:val="DCBA6D82"/>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1D219E"/>
    <w:multiLevelType w:val="hybridMultilevel"/>
    <w:tmpl w:val="E056C950"/>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EE4576"/>
    <w:multiLevelType w:val="hybridMultilevel"/>
    <w:tmpl w:val="F932806A"/>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32"/>
  </w:num>
  <w:num w:numId="4">
    <w:abstractNumId w:val="33"/>
  </w:num>
  <w:num w:numId="5">
    <w:abstractNumId w:val="13"/>
  </w:num>
  <w:num w:numId="6">
    <w:abstractNumId w:val="15"/>
  </w:num>
  <w:num w:numId="7">
    <w:abstractNumId w:val="25"/>
  </w:num>
  <w:num w:numId="8">
    <w:abstractNumId w:val="12"/>
  </w:num>
  <w:num w:numId="9">
    <w:abstractNumId w:val="29"/>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28"/>
  </w:num>
  <w:num w:numId="20">
    <w:abstractNumId w:val="16"/>
  </w:num>
  <w:num w:numId="21">
    <w:abstractNumId w:val="23"/>
  </w:num>
  <w:num w:numId="22">
    <w:abstractNumId w:val="19"/>
  </w:num>
  <w:num w:numId="23">
    <w:abstractNumId w:val="17"/>
  </w:num>
  <w:num w:numId="24">
    <w:abstractNumId w:val="36"/>
  </w:num>
  <w:num w:numId="25">
    <w:abstractNumId w:val="35"/>
  </w:num>
  <w:num w:numId="26">
    <w:abstractNumId w:val="34"/>
  </w:num>
  <w:num w:numId="27">
    <w:abstractNumId w:val="11"/>
  </w:num>
  <w:num w:numId="28">
    <w:abstractNumId w:val="30"/>
  </w:num>
  <w:num w:numId="29">
    <w:abstractNumId w:val="27"/>
  </w:num>
  <w:num w:numId="30">
    <w:abstractNumId w:val="26"/>
  </w:num>
  <w:num w:numId="31">
    <w:abstractNumId w:val="10"/>
  </w:num>
  <w:num w:numId="32">
    <w:abstractNumId w:val="21"/>
  </w:num>
  <w:num w:numId="33">
    <w:abstractNumId w:val="22"/>
  </w:num>
  <w:num w:numId="34">
    <w:abstractNumId w:val="20"/>
  </w:num>
  <w:num w:numId="35">
    <w:abstractNumId w:val="31"/>
  </w:num>
  <w:num w:numId="36">
    <w:abstractNumId w:val="24"/>
  </w:num>
  <w:num w:numId="37">
    <w:abstractNumId w:val="18"/>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71"/>
    <w:rsid w:val="00003786"/>
    <w:rsid w:val="00004BC9"/>
    <w:rsid w:val="00006044"/>
    <w:rsid w:val="00013F63"/>
    <w:rsid w:val="00025105"/>
    <w:rsid w:val="00037E51"/>
    <w:rsid w:val="00043F06"/>
    <w:rsid w:val="0005014E"/>
    <w:rsid w:val="00051F93"/>
    <w:rsid w:val="000561BD"/>
    <w:rsid w:val="00057AA5"/>
    <w:rsid w:val="000668D1"/>
    <w:rsid w:val="000709FE"/>
    <w:rsid w:val="000767C3"/>
    <w:rsid w:val="00080D8E"/>
    <w:rsid w:val="00082093"/>
    <w:rsid w:val="0008439A"/>
    <w:rsid w:val="00084AE4"/>
    <w:rsid w:val="00096D9D"/>
    <w:rsid w:val="000A1B05"/>
    <w:rsid w:val="000A20C0"/>
    <w:rsid w:val="000A2B25"/>
    <w:rsid w:val="000A30F8"/>
    <w:rsid w:val="000A46C8"/>
    <w:rsid w:val="000B092E"/>
    <w:rsid w:val="000B6DB0"/>
    <w:rsid w:val="000C485B"/>
    <w:rsid w:val="000C6B2A"/>
    <w:rsid w:val="000D1D25"/>
    <w:rsid w:val="000D5E81"/>
    <w:rsid w:val="000E0087"/>
    <w:rsid w:val="000E1D36"/>
    <w:rsid w:val="000E313A"/>
    <w:rsid w:val="000F4DDC"/>
    <w:rsid w:val="000F7B6A"/>
    <w:rsid w:val="001007F4"/>
    <w:rsid w:val="00100C22"/>
    <w:rsid w:val="00105FA0"/>
    <w:rsid w:val="001102A0"/>
    <w:rsid w:val="00113AEB"/>
    <w:rsid w:val="00114EE3"/>
    <w:rsid w:val="00120D87"/>
    <w:rsid w:val="00123AD1"/>
    <w:rsid w:val="00124FB2"/>
    <w:rsid w:val="00126C1D"/>
    <w:rsid w:val="00131207"/>
    <w:rsid w:val="00132700"/>
    <w:rsid w:val="00132F33"/>
    <w:rsid w:val="0013314F"/>
    <w:rsid w:val="00137A8B"/>
    <w:rsid w:val="00140AEA"/>
    <w:rsid w:val="00147D1A"/>
    <w:rsid w:val="001541C0"/>
    <w:rsid w:val="0015780D"/>
    <w:rsid w:val="00162BF1"/>
    <w:rsid w:val="00166C86"/>
    <w:rsid w:val="00180131"/>
    <w:rsid w:val="00186912"/>
    <w:rsid w:val="001958F3"/>
    <w:rsid w:val="001A5115"/>
    <w:rsid w:val="001A6839"/>
    <w:rsid w:val="001B5934"/>
    <w:rsid w:val="001B7589"/>
    <w:rsid w:val="001C54A4"/>
    <w:rsid w:val="001D3A41"/>
    <w:rsid w:val="001D6462"/>
    <w:rsid w:val="001E6C02"/>
    <w:rsid w:val="001E749C"/>
    <w:rsid w:val="001F0D42"/>
    <w:rsid w:val="001F31E1"/>
    <w:rsid w:val="001F5019"/>
    <w:rsid w:val="001F6423"/>
    <w:rsid w:val="00202F8F"/>
    <w:rsid w:val="002169DC"/>
    <w:rsid w:val="00224573"/>
    <w:rsid w:val="002269A4"/>
    <w:rsid w:val="00230BBD"/>
    <w:rsid w:val="002404A5"/>
    <w:rsid w:val="00240B74"/>
    <w:rsid w:val="00241F04"/>
    <w:rsid w:val="00242F4E"/>
    <w:rsid w:val="00244049"/>
    <w:rsid w:val="00251F11"/>
    <w:rsid w:val="0026209D"/>
    <w:rsid w:val="00264DD6"/>
    <w:rsid w:val="00266D2F"/>
    <w:rsid w:val="00267DEC"/>
    <w:rsid w:val="002740CB"/>
    <w:rsid w:val="00281001"/>
    <w:rsid w:val="0028244E"/>
    <w:rsid w:val="00284DAD"/>
    <w:rsid w:val="002860E0"/>
    <w:rsid w:val="00290FC9"/>
    <w:rsid w:val="00291FEB"/>
    <w:rsid w:val="002A0977"/>
    <w:rsid w:val="002A6AC8"/>
    <w:rsid w:val="002A7257"/>
    <w:rsid w:val="002A75E5"/>
    <w:rsid w:val="002B7314"/>
    <w:rsid w:val="002C1CF2"/>
    <w:rsid w:val="002C6D3A"/>
    <w:rsid w:val="002D170E"/>
    <w:rsid w:val="002D6A31"/>
    <w:rsid w:val="002E358E"/>
    <w:rsid w:val="002E5EBB"/>
    <w:rsid w:val="002F247B"/>
    <w:rsid w:val="002F4506"/>
    <w:rsid w:val="002F5186"/>
    <w:rsid w:val="002F6D20"/>
    <w:rsid w:val="0031405E"/>
    <w:rsid w:val="003212AD"/>
    <w:rsid w:val="00322C7F"/>
    <w:rsid w:val="003350FE"/>
    <w:rsid w:val="00341EE8"/>
    <w:rsid w:val="00342E2C"/>
    <w:rsid w:val="00344E6D"/>
    <w:rsid w:val="003617E0"/>
    <w:rsid w:val="0038585F"/>
    <w:rsid w:val="003905E0"/>
    <w:rsid w:val="003A30D0"/>
    <w:rsid w:val="003B10D2"/>
    <w:rsid w:val="003B57F1"/>
    <w:rsid w:val="003C355E"/>
    <w:rsid w:val="003D75F6"/>
    <w:rsid w:val="003E2622"/>
    <w:rsid w:val="003E5623"/>
    <w:rsid w:val="003E6D66"/>
    <w:rsid w:val="00401F6D"/>
    <w:rsid w:val="00405047"/>
    <w:rsid w:val="004066D0"/>
    <w:rsid w:val="00420F99"/>
    <w:rsid w:val="00423D69"/>
    <w:rsid w:val="004260FD"/>
    <w:rsid w:val="00440F14"/>
    <w:rsid w:val="00441B31"/>
    <w:rsid w:val="00441E4C"/>
    <w:rsid w:val="00451E73"/>
    <w:rsid w:val="0045484F"/>
    <w:rsid w:val="00461442"/>
    <w:rsid w:val="0046250B"/>
    <w:rsid w:val="00464448"/>
    <w:rsid w:val="004660A3"/>
    <w:rsid w:val="00480AB0"/>
    <w:rsid w:val="0048214B"/>
    <w:rsid w:val="004827D7"/>
    <w:rsid w:val="0048428F"/>
    <w:rsid w:val="00485E62"/>
    <w:rsid w:val="0048649F"/>
    <w:rsid w:val="00490F88"/>
    <w:rsid w:val="004911D3"/>
    <w:rsid w:val="00491D50"/>
    <w:rsid w:val="00492A59"/>
    <w:rsid w:val="00494919"/>
    <w:rsid w:val="00495FE7"/>
    <w:rsid w:val="004A00E6"/>
    <w:rsid w:val="004A068E"/>
    <w:rsid w:val="004A1A6C"/>
    <w:rsid w:val="004B1150"/>
    <w:rsid w:val="004B1807"/>
    <w:rsid w:val="004B3ADA"/>
    <w:rsid w:val="004B66C0"/>
    <w:rsid w:val="004C489E"/>
    <w:rsid w:val="004C5794"/>
    <w:rsid w:val="004C7685"/>
    <w:rsid w:val="004D02C7"/>
    <w:rsid w:val="004D0A36"/>
    <w:rsid w:val="004D0C52"/>
    <w:rsid w:val="004E1CA6"/>
    <w:rsid w:val="004E3A81"/>
    <w:rsid w:val="004E4ACA"/>
    <w:rsid w:val="004F6683"/>
    <w:rsid w:val="004F7683"/>
    <w:rsid w:val="00500B0D"/>
    <w:rsid w:val="005027A6"/>
    <w:rsid w:val="00507B3D"/>
    <w:rsid w:val="00521695"/>
    <w:rsid w:val="0052528F"/>
    <w:rsid w:val="00526FE2"/>
    <w:rsid w:val="005356D0"/>
    <w:rsid w:val="00536933"/>
    <w:rsid w:val="00542E3C"/>
    <w:rsid w:val="00546C4C"/>
    <w:rsid w:val="00551DCC"/>
    <w:rsid w:val="0056748A"/>
    <w:rsid w:val="00570093"/>
    <w:rsid w:val="0059134A"/>
    <w:rsid w:val="00593632"/>
    <w:rsid w:val="005A2846"/>
    <w:rsid w:val="005A6884"/>
    <w:rsid w:val="005B25C0"/>
    <w:rsid w:val="005B28C1"/>
    <w:rsid w:val="005B5C6D"/>
    <w:rsid w:val="005C4AD9"/>
    <w:rsid w:val="005D41C2"/>
    <w:rsid w:val="005D5552"/>
    <w:rsid w:val="005E6D4A"/>
    <w:rsid w:val="005E7CA5"/>
    <w:rsid w:val="005F1885"/>
    <w:rsid w:val="005F4312"/>
    <w:rsid w:val="005F5660"/>
    <w:rsid w:val="006002D9"/>
    <w:rsid w:val="0061258A"/>
    <w:rsid w:val="00613526"/>
    <w:rsid w:val="00614F59"/>
    <w:rsid w:val="00617376"/>
    <w:rsid w:val="00626E56"/>
    <w:rsid w:val="0062756E"/>
    <w:rsid w:val="00634339"/>
    <w:rsid w:val="006353DD"/>
    <w:rsid w:val="00636B4D"/>
    <w:rsid w:val="0064284A"/>
    <w:rsid w:val="00644928"/>
    <w:rsid w:val="00645ABA"/>
    <w:rsid w:val="0065057B"/>
    <w:rsid w:val="00653068"/>
    <w:rsid w:val="006564AA"/>
    <w:rsid w:val="00663023"/>
    <w:rsid w:val="00664C45"/>
    <w:rsid w:val="0066714E"/>
    <w:rsid w:val="00680CA9"/>
    <w:rsid w:val="0068588E"/>
    <w:rsid w:val="00685EC1"/>
    <w:rsid w:val="00690E4E"/>
    <w:rsid w:val="0069145F"/>
    <w:rsid w:val="00696D27"/>
    <w:rsid w:val="006B56B7"/>
    <w:rsid w:val="006B6E41"/>
    <w:rsid w:val="006D333D"/>
    <w:rsid w:val="006D6E9F"/>
    <w:rsid w:val="006D7DA2"/>
    <w:rsid w:val="006D7ED3"/>
    <w:rsid w:val="006E041B"/>
    <w:rsid w:val="006E1C8D"/>
    <w:rsid w:val="006F1831"/>
    <w:rsid w:val="006F5123"/>
    <w:rsid w:val="006F5B04"/>
    <w:rsid w:val="00702D49"/>
    <w:rsid w:val="0071402B"/>
    <w:rsid w:val="007154A7"/>
    <w:rsid w:val="00716420"/>
    <w:rsid w:val="00716CE2"/>
    <w:rsid w:val="00725D68"/>
    <w:rsid w:val="0073339C"/>
    <w:rsid w:val="0074436A"/>
    <w:rsid w:val="00744DA9"/>
    <w:rsid w:val="007655DE"/>
    <w:rsid w:val="00775B90"/>
    <w:rsid w:val="00784BD9"/>
    <w:rsid w:val="0078550F"/>
    <w:rsid w:val="00786900"/>
    <w:rsid w:val="007A3A55"/>
    <w:rsid w:val="007A5DF1"/>
    <w:rsid w:val="007C5388"/>
    <w:rsid w:val="007C7C83"/>
    <w:rsid w:val="007D1B3F"/>
    <w:rsid w:val="007D75CE"/>
    <w:rsid w:val="007E27CD"/>
    <w:rsid w:val="007F2FDD"/>
    <w:rsid w:val="007F3029"/>
    <w:rsid w:val="008109FE"/>
    <w:rsid w:val="00824770"/>
    <w:rsid w:val="00824EE4"/>
    <w:rsid w:val="00840F0A"/>
    <w:rsid w:val="0084354E"/>
    <w:rsid w:val="008458A9"/>
    <w:rsid w:val="0085245D"/>
    <w:rsid w:val="00854F13"/>
    <w:rsid w:val="008600FE"/>
    <w:rsid w:val="008621BB"/>
    <w:rsid w:val="00866CDA"/>
    <w:rsid w:val="0087319B"/>
    <w:rsid w:val="00880922"/>
    <w:rsid w:val="008829D6"/>
    <w:rsid w:val="008830C7"/>
    <w:rsid w:val="0088335E"/>
    <w:rsid w:val="00886040"/>
    <w:rsid w:val="008908DA"/>
    <w:rsid w:val="0089732E"/>
    <w:rsid w:val="008976F2"/>
    <w:rsid w:val="008A5A58"/>
    <w:rsid w:val="008A5A71"/>
    <w:rsid w:val="008B1700"/>
    <w:rsid w:val="008B6392"/>
    <w:rsid w:val="008B753F"/>
    <w:rsid w:val="008D4C0C"/>
    <w:rsid w:val="008D6DE9"/>
    <w:rsid w:val="008E0711"/>
    <w:rsid w:val="008E3EFB"/>
    <w:rsid w:val="008F01EB"/>
    <w:rsid w:val="008F2077"/>
    <w:rsid w:val="008F35B6"/>
    <w:rsid w:val="008F5A5C"/>
    <w:rsid w:val="00900CDE"/>
    <w:rsid w:val="0090368C"/>
    <w:rsid w:val="00916E64"/>
    <w:rsid w:val="00920242"/>
    <w:rsid w:val="00923006"/>
    <w:rsid w:val="00925EF2"/>
    <w:rsid w:val="0093709C"/>
    <w:rsid w:val="00940D1E"/>
    <w:rsid w:val="009424A4"/>
    <w:rsid w:val="009435E7"/>
    <w:rsid w:val="00945DB0"/>
    <w:rsid w:val="00947B81"/>
    <w:rsid w:val="00956F89"/>
    <w:rsid w:val="00964677"/>
    <w:rsid w:val="00970E1B"/>
    <w:rsid w:val="009841B7"/>
    <w:rsid w:val="00990C2B"/>
    <w:rsid w:val="00990D8F"/>
    <w:rsid w:val="00992598"/>
    <w:rsid w:val="009B5CB7"/>
    <w:rsid w:val="009B7126"/>
    <w:rsid w:val="009C03DA"/>
    <w:rsid w:val="009C0ABC"/>
    <w:rsid w:val="009C4047"/>
    <w:rsid w:val="009C6921"/>
    <w:rsid w:val="009D0D9B"/>
    <w:rsid w:val="009D1A55"/>
    <w:rsid w:val="009D4E98"/>
    <w:rsid w:val="009D6699"/>
    <w:rsid w:val="009D7B17"/>
    <w:rsid w:val="00A02728"/>
    <w:rsid w:val="00A071A3"/>
    <w:rsid w:val="00A07C10"/>
    <w:rsid w:val="00A16390"/>
    <w:rsid w:val="00A2289E"/>
    <w:rsid w:val="00A23766"/>
    <w:rsid w:val="00A23CE5"/>
    <w:rsid w:val="00A33617"/>
    <w:rsid w:val="00A37CA8"/>
    <w:rsid w:val="00A45FEF"/>
    <w:rsid w:val="00A62580"/>
    <w:rsid w:val="00A70744"/>
    <w:rsid w:val="00A7626C"/>
    <w:rsid w:val="00A771F5"/>
    <w:rsid w:val="00A77A19"/>
    <w:rsid w:val="00A84655"/>
    <w:rsid w:val="00A95477"/>
    <w:rsid w:val="00AB0E00"/>
    <w:rsid w:val="00AB79C6"/>
    <w:rsid w:val="00AC3E0B"/>
    <w:rsid w:val="00AC4E7F"/>
    <w:rsid w:val="00AD0F63"/>
    <w:rsid w:val="00AD7423"/>
    <w:rsid w:val="00AF0981"/>
    <w:rsid w:val="00AF254C"/>
    <w:rsid w:val="00AF39E7"/>
    <w:rsid w:val="00AF7654"/>
    <w:rsid w:val="00B00AF1"/>
    <w:rsid w:val="00B02AE8"/>
    <w:rsid w:val="00B03BA3"/>
    <w:rsid w:val="00B05572"/>
    <w:rsid w:val="00B20CD2"/>
    <w:rsid w:val="00B20D5C"/>
    <w:rsid w:val="00B217E5"/>
    <w:rsid w:val="00B26425"/>
    <w:rsid w:val="00B26E56"/>
    <w:rsid w:val="00B27EB4"/>
    <w:rsid w:val="00B32CC2"/>
    <w:rsid w:val="00B33C2F"/>
    <w:rsid w:val="00B41399"/>
    <w:rsid w:val="00B51125"/>
    <w:rsid w:val="00B51C24"/>
    <w:rsid w:val="00B52496"/>
    <w:rsid w:val="00B5318B"/>
    <w:rsid w:val="00B531AC"/>
    <w:rsid w:val="00B5673B"/>
    <w:rsid w:val="00B61D5D"/>
    <w:rsid w:val="00B64A07"/>
    <w:rsid w:val="00B66A4C"/>
    <w:rsid w:val="00B66D42"/>
    <w:rsid w:val="00B7233C"/>
    <w:rsid w:val="00B7384B"/>
    <w:rsid w:val="00B80132"/>
    <w:rsid w:val="00B85215"/>
    <w:rsid w:val="00B86843"/>
    <w:rsid w:val="00B93F61"/>
    <w:rsid w:val="00B93F63"/>
    <w:rsid w:val="00BA24C6"/>
    <w:rsid w:val="00BA2990"/>
    <w:rsid w:val="00BA5B6E"/>
    <w:rsid w:val="00BA66BF"/>
    <w:rsid w:val="00BA7614"/>
    <w:rsid w:val="00BA78CC"/>
    <w:rsid w:val="00BB18B9"/>
    <w:rsid w:val="00BB3707"/>
    <w:rsid w:val="00BB3D91"/>
    <w:rsid w:val="00BC2765"/>
    <w:rsid w:val="00BC4484"/>
    <w:rsid w:val="00BC6CF6"/>
    <w:rsid w:val="00BC7403"/>
    <w:rsid w:val="00BD123A"/>
    <w:rsid w:val="00BD41A7"/>
    <w:rsid w:val="00BD6933"/>
    <w:rsid w:val="00BF3F74"/>
    <w:rsid w:val="00BF5FBA"/>
    <w:rsid w:val="00C0183F"/>
    <w:rsid w:val="00C05718"/>
    <w:rsid w:val="00C1483A"/>
    <w:rsid w:val="00C26022"/>
    <w:rsid w:val="00C313DE"/>
    <w:rsid w:val="00C320D2"/>
    <w:rsid w:val="00C35F59"/>
    <w:rsid w:val="00C40E24"/>
    <w:rsid w:val="00C46E23"/>
    <w:rsid w:val="00C53878"/>
    <w:rsid w:val="00C57290"/>
    <w:rsid w:val="00C720E6"/>
    <w:rsid w:val="00C76AD8"/>
    <w:rsid w:val="00C8379F"/>
    <w:rsid w:val="00C928C7"/>
    <w:rsid w:val="00C939A2"/>
    <w:rsid w:val="00CA4B59"/>
    <w:rsid w:val="00CC084C"/>
    <w:rsid w:val="00CC7D7C"/>
    <w:rsid w:val="00CC7EC3"/>
    <w:rsid w:val="00CD3714"/>
    <w:rsid w:val="00CD4037"/>
    <w:rsid w:val="00CE0690"/>
    <w:rsid w:val="00CE2EDB"/>
    <w:rsid w:val="00CE4125"/>
    <w:rsid w:val="00CF1895"/>
    <w:rsid w:val="00D018FF"/>
    <w:rsid w:val="00D27451"/>
    <w:rsid w:val="00D33D74"/>
    <w:rsid w:val="00D34C88"/>
    <w:rsid w:val="00D51B38"/>
    <w:rsid w:val="00D5611B"/>
    <w:rsid w:val="00D64DAC"/>
    <w:rsid w:val="00D65C46"/>
    <w:rsid w:val="00D702B5"/>
    <w:rsid w:val="00D76924"/>
    <w:rsid w:val="00D90C82"/>
    <w:rsid w:val="00D91693"/>
    <w:rsid w:val="00D9295E"/>
    <w:rsid w:val="00D94641"/>
    <w:rsid w:val="00DB2837"/>
    <w:rsid w:val="00DB2FD2"/>
    <w:rsid w:val="00DC3201"/>
    <w:rsid w:val="00DC38A4"/>
    <w:rsid w:val="00DD0365"/>
    <w:rsid w:val="00DD2F8C"/>
    <w:rsid w:val="00DF35F7"/>
    <w:rsid w:val="00DF40C7"/>
    <w:rsid w:val="00DF74A2"/>
    <w:rsid w:val="00E03273"/>
    <w:rsid w:val="00E05C1A"/>
    <w:rsid w:val="00E07D1E"/>
    <w:rsid w:val="00E15AE6"/>
    <w:rsid w:val="00E15FFC"/>
    <w:rsid w:val="00E21EEF"/>
    <w:rsid w:val="00E52DD3"/>
    <w:rsid w:val="00E535B5"/>
    <w:rsid w:val="00E66326"/>
    <w:rsid w:val="00E72E6D"/>
    <w:rsid w:val="00E928BD"/>
    <w:rsid w:val="00E93D6A"/>
    <w:rsid w:val="00EA1C45"/>
    <w:rsid w:val="00EA6762"/>
    <w:rsid w:val="00EB1BA3"/>
    <w:rsid w:val="00EE1658"/>
    <w:rsid w:val="00EF13A1"/>
    <w:rsid w:val="00EF79A6"/>
    <w:rsid w:val="00F04E93"/>
    <w:rsid w:val="00F13813"/>
    <w:rsid w:val="00F162D4"/>
    <w:rsid w:val="00F202BE"/>
    <w:rsid w:val="00F26493"/>
    <w:rsid w:val="00F307A3"/>
    <w:rsid w:val="00F4799A"/>
    <w:rsid w:val="00F70D92"/>
    <w:rsid w:val="00F75103"/>
    <w:rsid w:val="00F819E3"/>
    <w:rsid w:val="00F83C73"/>
    <w:rsid w:val="00F91978"/>
    <w:rsid w:val="00F95C64"/>
    <w:rsid w:val="00FA698C"/>
    <w:rsid w:val="00FB0092"/>
    <w:rsid w:val="00FB04D9"/>
    <w:rsid w:val="00FC0BBD"/>
    <w:rsid w:val="00FC5B87"/>
    <w:rsid w:val="00FC6A9A"/>
    <w:rsid w:val="00FE1F47"/>
    <w:rsid w:val="00FE210C"/>
    <w:rsid w:val="00FE2548"/>
    <w:rsid w:val="00FE6D7F"/>
    <w:rsid w:val="00FF5C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B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5659">
      <w:bodyDiv w:val="1"/>
      <w:marLeft w:val="0"/>
      <w:marRight w:val="0"/>
      <w:marTop w:val="0"/>
      <w:marBottom w:val="0"/>
      <w:divBdr>
        <w:top w:val="none" w:sz="0" w:space="0" w:color="auto"/>
        <w:left w:val="none" w:sz="0" w:space="0" w:color="auto"/>
        <w:bottom w:val="none" w:sz="0" w:space="0" w:color="auto"/>
        <w:right w:val="none" w:sz="0" w:space="0" w:color="auto"/>
      </w:divBdr>
    </w:div>
    <w:div w:id="2006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Work\Techbook-Laptop\A%20Instructor%20Material\I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Documents\Work\Techbook-Laptop\A Instructor Material\IMTemplate.dot</Template>
  <TotalTime>28</TotalTime>
  <Pages>6</Pages>
  <Words>1280</Words>
  <Characters>7301</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Chapter 5</vt:lpstr>
    </vt:vector>
  </TitlesOfParts>
  <Company>John Wiley and Sons, Inc.</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Dione</dc:creator>
  <cp:lastModifiedBy>Box Twelve Communications</cp:lastModifiedBy>
  <cp:revision>15</cp:revision>
  <cp:lastPrinted>2007-07-30T20:20:00Z</cp:lastPrinted>
  <dcterms:created xsi:type="dcterms:W3CDTF">2013-07-31T21:33:00Z</dcterms:created>
  <dcterms:modified xsi:type="dcterms:W3CDTF">2013-08-06T12:33:00Z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